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2EEA718E" w:rsidR="00476C8C" w:rsidRDefault="00476C8C" w:rsidP="00476C8C">
      <w:pPr>
        <w:jc w:val="center"/>
        <w:rPr>
          <w:b/>
        </w:rPr>
      </w:pPr>
      <w:r w:rsidRPr="00E77438">
        <w:rPr>
          <w:b/>
        </w:rPr>
        <w:t>AGENDA</w:t>
      </w:r>
    </w:p>
    <w:p w14:paraId="2BC4DE0D" w14:textId="77777777" w:rsidR="00476C8C" w:rsidRPr="00E77438" w:rsidRDefault="00476C8C" w:rsidP="00476C8C">
      <w:pPr>
        <w:jc w:val="center"/>
        <w:rPr>
          <w:b/>
        </w:rPr>
      </w:pPr>
      <w:r w:rsidRPr="00E77438">
        <w:rPr>
          <w:b/>
        </w:rPr>
        <w:t>City Council Meeting</w:t>
      </w:r>
    </w:p>
    <w:p w14:paraId="31592928" w14:textId="0DE565CD" w:rsidR="00E03337" w:rsidRPr="00E03337" w:rsidRDefault="00476C8C" w:rsidP="00476C8C">
      <w:pPr>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547396">
          <w:rPr>
            <w:rStyle w:val="Hyperlink"/>
          </w:rPr>
          <w:t>https://us02web.zoom.us/j/8</w:t>
        </w:r>
      </w:hyperlink>
      <w:r w:rsidR="00B82E77">
        <w:rPr>
          <w:rStyle w:val="Hyperlink"/>
        </w:rPr>
        <w:t>8514449331</w:t>
      </w:r>
    </w:p>
    <w:p w14:paraId="75ADD93D" w14:textId="306FB1B2" w:rsidR="00476C8C" w:rsidRDefault="005C7A1F" w:rsidP="00476C8C">
      <w:pPr>
        <w:jc w:val="center"/>
        <w:rPr>
          <w:b/>
          <w:bCs/>
          <w:color w:val="000000"/>
        </w:rPr>
      </w:pPr>
      <w:r>
        <w:rPr>
          <w:b/>
        </w:rPr>
        <w:t>Monday</w:t>
      </w:r>
      <w:r w:rsidR="00766D2C">
        <w:rPr>
          <w:b/>
        </w:rPr>
        <w:t xml:space="preserve">, </w:t>
      </w:r>
      <w:r w:rsidR="00C50CBD">
        <w:rPr>
          <w:b/>
        </w:rPr>
        <w:t>May 2</w:t>
      </w:r>
      <w:r w:rsidR="00476C8C">
        <w:rPr>
          <w:b/>
        </w:rPr>
        <w:t>, 202</w:t>
      </w:r>
      <w:r w:rsidR="004D00EC">
        <w:rPr>
          <w:b/>
        </w:rPr>
        <w:t>2</w:t>
      </w:r>
      <w:r w:rsidR="00476C8C" w:rsidRPr="00E77438">
        <w:rPr>
          <w:b/>
        </w:rPr>
        <w:t xml:space="preserve"> </w:t>
      </w:r>
      <w:r w:rsidR="00476C8C" w:rsidRPr="00E77438">
        <w:rPr>
          <w:b/>
          <w:bCs/>
          <w:color w:val="000000"/>
        </w:rPr>
        <w:t xml:space="preserve">@ </w:t>
      </w:r>
      <w:r>
        <w:rPr>
          <w:b/>
          <w:bCs/>
          <w:color w:val="000000"/>
        </w:rPr>
        <w:t>7</w:t>
      </w:r>
      <w:r w:rsidR="00476C8C">
        <w:rPr>
          <w:b/>
          <w:bCs/>
          <w:color w:val="000000"/>
        </w:rPr>
        <w:t>:</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657406">
      <w:pPr>
        <w:rPr>
          <w:b/>
          <w:bCs/>
          <w:color w:val="000000"/>
        </w:rPr>
      </w:pPr>
    </w:p>
    <w:p w14:paraId="5AE41391" w14:textId="77777777" w:rsidR="00503AD6" w:rsidRDefault="00503AD6" w:rsidP="00503AD6">
      <w:pPr>
        <w:numPr>
          <w:ilvl w:val="0"/>
          <w:numId w:val="38"/>
        </w:numPr>
        <w:tabs>
          <w:tab w:val="left" w:pos="360"/>
        </w:tabs>
        <w:spacing w:after="120"/>
        <w:ind w:left="0" w:firstLine="0"/>
        <w:rPr>
          <w:b/>
          <w:sz w:val="22"/>
          <w:szCs w:val="22"/>
        </w:rPr>
      </w:pPr>
      <w:r>
        <w:rPr>
          <w:b/>
          <w:sz w:val="22"/>
          <w:szCs w:val="22"/>
        </w:rPr>
        <w:t>Call Regular Meeting to Order</w:t>
      </w:r>
    </w:p>
    <w:p w14:paraId="7ACF9297" w14:textId="24C25C64" w:rsidR="00503AD6" w:rsidRDefault="00503AD6" w:rsidP="00503AD6">
      <w:pPr>
        <w:numPr>
          <w:ilvl w:val="0"/>
          <w:numId w:val="38"/>
        </w:numPr>
        <w:tabs>
          <w:tab w:val="left" w:pos="360"/>
        </w:tabs>
        <w:spacing w:after="120"/>
        <w:ind w:left="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503AD6">
      <w:pPr>
        <w:numPr>
          <w:ilvl w:val="0"/>
          <w:numId w:val="38"/>
        </w:numPr>
        <w:tabs>
          <w:tab w:val="left" w:pos="360"/>
        </w:tabs>
        <w:spacing w:after="120"/>
        <w:ind w:left="0" w:firstLine="0"/>
      </w:pPr>
      <w:r>
        <w:rPr>
          <w:b/>
          <w:sz w:val="22"/>
          <w:szCs w:val="22"/>
        </w:rPr>
        <w:t>Pledge of Allegiance to Flag</w:t>
      </w:r>
      <w:r>
        <w:t xml:space="preserve"> </w:t>
      </w:r>
    </w:p>
    <w:p w14:paraId="592061FD" w14:textId="77777777" w:rsidR="00503AD6" w:rsidRDefault="00503AD6" w:rsidP="00503AD6">
      <w:pPr>
        <w:pStyle w:val="Default"/>
        <w:spacing w:after="118"/>
        <w:rPr>
          <w:sz w:val="22"/>
          <w:szCs w:val="22"/>
        </w:rPr>
      </w:pPr>
      <w:r>
        <w:rPr>
          <w:b/>
          <w:bCs/>
          <w:sz w:val="22"/>
          <w:szCs w:val="22"/>
        </w:rPr>
        <w:t xml:space="preserve">D. Read &amp; Approve - Accept or Reject Minutes </w:t>
      </w:r>
    </w:p>
    <w:p w14:paraId="011E2A25" w14:textId="7AD5E0DD" w:rsidR="001556D1" w:rsidRDefault="00D66920" w:rsidP="00347B58">
      <w:pPr>
        <w:pStyle w:val="Default"/>
        <w:ind w:left="540" w:hanging="180"/>
        <w:rPr>
          <w:sz w:val="22"/>
          <w:szCs w:val="22"/>
        </w:rPr>
      </w:pPr>
      <w:r>
        <w:rPr>
          <w:sz w:val="22"/>
          <w:szCs w:val="22"/>
        </w:rPr>
        <w:t>1</w:t>
      </w:r>
      <w:r w:rsidR="001556D1">
        <w:rPr>
          <w:sz w:val="22"/>
          <w:szCs w:val="22"/>
        </w:rPr>
        <w:t xml:space="preserve">. </w:t>
      </w:r>
      <w:r>
        <w:rPr>
          <w:sz w:val="22"/>
          <w:szCs w:val="22"/>
        </w:rPr>
        <w:t>February 7</w:t>
      </w:r>
      <w:r w:rsidRPr="00D66920">
        <w:rPr>
          <w:sz w:val="22"/>
          <w:szCs w:val="22"/>
          <w:vertAlign w:val="superscript"/>
        </w:rPr>
        <w:t>th</w:t>
      </w:r>
      <w:r>
        <w:rPr>
          <w:sz w:val="22"/>
          <w:szCs w:val="22"/>
        </w:rPr>
        <w:t xml:space="preserve"> </w:t>
      </w:r>
      <w:r w:rsidR="001556D1">
        <w:rPr>
          <w:sz w:val="22"/>
          <w:szCs w:val="22"/>
        </w:rPr>
        <w:t xml:space="preserve">Meeting – Regular Session </w:t>
      </w:r>
    </w:p>
    <w:p w14:paraId="7D4385DC" w14:textId="77777777" w:rsidR="001556D1" w:rsidRDefault="001556D1" w:rsidP="00347B58">
      <w:pPr>
        <w:pStyle w:val="Default"/>
        <w:ind w:left="630"/>
        <w:rPr>
          <w:i/>
          <w:iCs/>
          <w:sz w:val="20"/>
          <w:szCs w:val="20"/>
        </w:rPr>
      </w:pPr>
      <w:r>
        <w:rPr>
          <w:i/>
          <w:iCs/>
          <w:sz w:val="20"/>
          <w:szCs w:val="20"/>
        </w:rPr>
        <w:t xml:space="preserve">Possible Motion: Move to Accept Minutes as presented or as amended. </w:t>
      </w:r>
    </w:p>
    <w:p w14:paraId="3A7E9CB5" w14:textId="5AC62905" w:rsidR="001556D1" w:rsidRDefault="00D66920" w:rsidP="00347B58">
      <w:pPr>
        <w:pStyle w:val="Default"/>
        <w:ind w:left="540" w:hanging="180"/>
        <w:rPr>
          <w:sz w:val="22"/>
          <w:szCs w:val="22"/>
        </w:rPr>
      </w:pPr>
      <w:r>
        <w:rPr>
          <w:sz w:val="22"/>
          <w:szCs w:val="22"/>
        </w:rPr>
        <w:t>2</w:t>
      </w:r>
      <w:r w:rsidR="001556D1">
        <w:rPr>
          <w:sz w:val="22"/>
          <w:szCs w:val="22"/>
        </w:rPr>
        <w:t xml:space="preserve">. </w:t>
      </w:r>
      <w:r>
        <w:rPr>
          <w:sz w:val="22"/>
          <w:szCs w:val="22"/>
        </w:rPr>
        <w:t>February</w:t>
      </w:r>
      <w:r w:rsidR="001556D1">
        <w:rPr>
          <w:sz w:val="22"/>
          <w:szCs w:val="22"/>
        </w:rPr>
        <w:t xml:space="preserve"> 1</w:t>
      </w:r>
      <w:r>
        <w:rPr>
          <w:sz w:val="22"/>
          <w:szCs w:val="22"/>
        </w:rPr>
        <w:t>5</w:t>
      </w:r>
      <w:r w:rsidR="001556D1" w:rsidRPr="001556D1">
        <w:rPr>
          <w:sz w:val="22"/>
          <w:szCs w:val="22"/>
          <w:vertAlign w:val="superscript"/>
        </w:rPr>
        <w:t>th</w:t>
      </w:r>
      <w:r w:rsidR="001556D1">
        <w:rPr>
          <w:sz w:val="22"/>
          <w:szCs w:val="22"/>
        </w:rPr>
        <w:t xml:space="preserve"> Meeting – </w:t>
      </w:r>
      <w:r>
        <w:rPr>
          <w:sz w:val="22"/>
          <w:szCs w:val="22"/>
        </w:rPr>
        <w:t>Regular</w:t>
      </w:r>
      <w:r w:rsidR="001556D1">
        <w:rPr>
          <w:sz w:val="22"/>
          <w:szCs w:val="22"/>
        </w:rPr>
        <w:t xml:space="preserve"> Session </w:t>
      </w:r>
      <w:r w:rsidR="00524446">
        <w:rPr>
          <w:sz w:val="22"/>
          <w:szCs w:val="22"/>
        </w:rPr>
        <w:t>and Work Session</w:t>
      </w:r>
    </w:p>
    <w:p w14:paraId="353D060E" w14:textId="67E1DE2F" w:rsidR="001556D1" w:rsidRDefault="001556D1" w:rsidP="00347B58">
      <w:pPr>
        <w:pStyle w:val="Default"/>
        <w:ind w:left="630"/>
        <w:rPr>
          <w:i/>
          <w:iCs/>
          <w:sz w:val="20"/>
          <w:szCs w:val="20"/>
        </w:rPr>
      </w:pPr>
      <w:r>
        <w:rPr>
          <w:i/>
          <w:iCs/>
          <w:sz w:val="20"/>
          <w:szCs w:val="20"/>
        </w:rPr>
        <w:t>Possible Motion: Move to Accept Minutes as presented or as amended.</w:t>
      </w:r>
    </w:p>
    <w:p w14:paraId="540AA984" w14:textId="32C58ABA" w:rsidR="005A631D" w:rsidRDefault="00524446" w:rsidP="00347B58">
      <w:pPr>
        <w:pStyle w:val="Default"/>
        <w:ind w:left="540" w:hanging="180"/>
        <w:rPr>
          <w:sz w:val="22"/>
          <w:szCs w:val="22"/>
        </w:rPr>
      </w:pPr>
      <w:r>
        <w:rPr>
          <w:sz w:val="22"/>
          <w:szCs w:val="22"/>
        </w:rPr>
        <w:t>3</w:t>
      </w:r>
      <w:r w:rsidR="005A631D">
        <w:rPr>
          <w:sz w:val="22"/>
          <w:szCs w:val="22"/>
        </w:rPr>
        <w:t>. March 7</w:t>
      </w:r>
      <w:r w:rsidR="005A631D" w:rsidRPr="001556D1">
        <w:rPr>
          <w:sz w:val="22"/>
          <w:szCs w:val="22"/>
          <w:vertAlign w:val="superscript"/>
        </w:rPr>
        <w:t>th</w:t>
      </w:r>
      <w:r w:rsidR="005A631D">
        <w:rPr>
          <w:sz w:val="22"/>
          <w:szCs w:val="22"/>
        </w:rPr>
        <w:t xml:space="preserve"> Meeting – Regular Session </w:t>
      </w:r>
    </w:p>
    <w:p w14:paraId="38161DB9" w14:textId="77777777" w:rsidR="005A631D" w:rsidRDefault="005A631D" w:rsidP="00347B58">
      <w:pPr>
        <w:pStyle w:val="Default"/>
        <w:ind w:left="630"/>
        <w:rPr>
          <w:i/>
          <w:iCs/>
          <w:sz w:val="20"/>
          <w:szCs w:val="20"/>
        </w:rPr>
      </w:pPr>
      <w:r>
        <w:rPr>
          <w:i/>
          <w:iCs/>
          <w:sz w:val="20"/>
          <w:szCs w:val="20"/>
        </w:rPr>
        <w:t>Possible Motion: Move to Accept Minutes as presented or as amended.</w:t>
      </w:r>
    </w:p>
    <w:p w14:paraId="7AC353CD" w14:textId="6816D6D0" w:rsidR="005A631D" w:rsidRDefault="00524446" w:rsidP="00347B58">
      <w:pPr>
        <w:pStyle w:val="Default"/>
        <w:ind w:left="540" w:hanging="180"/>
        <w:rPr>
          <w:sz w:val="22"/>
          <w:szCs w:val="22"/>
        </w:rPr>
      </w:pPr>
      <w:r>
        <w:rPr>
          <w:sz w:val="22"/>
          <w:szCs w:val="22"/>
        </w:rPr>
        <w:t>4</w:t>
      </w:r>
      <w:r w:rsidR="005A631D">
        <w:rPr>
          <w:sz w:val="22"/>
          <w:szCs w:val="22"/>
        </w:rPr>
        <w:t>. March 15</w:t>
      </w:r>
      <w:r w:rsidR="005A631D" w:rsidRPr="001556D1">
        <w:rPr>
          <w:sz w:val="22"/>
          <w:szCs w:val="22"/>
          <w:vertAlign w:val="superscript"/>
        </w:rPr>
        <w:t>th</w:t>
      </w:r>
      <w:r w:rsidR="005A631D">
        <w:rPr>
          <w:sz w:val="22"/>
          <w:szCs w:val="22"/>
        </w:rPr>
        <w:t xml:space="preserve"> Meeting – </w:t>
      </w:r>
      <w:r>
        <w:rPr>
          <w:sz w:val="22"/>
          <w:szCs w:val="22"/>
        </w:rPr>
        <w:t xml:space="preserve">Regular Session and </w:t>
      </w:r>
      <w:r w:rsidR="005A631D">
        <w:rPr>
          <w:sz w:val="22"/>
          <w:szCs w:val="22"/>
        </w:rPr>
        <w:t xml:space="preserve">Work Session </w:t>
      </w:r>
    </w:p>
    <w:p w14:paraId="3272D39D" w14:textId="343EBE28" w:rsidR="005A631D" w:rsidRDefault="005A631D" w:rsidP="00347B58">
      <w:pPr>
        <w:pStyle w:val="Default"/>
        <w:ind w:left="630"/>
        <w:rPr>
          <w:i/>
          <w:iCs/>
          <w:sz w:val="20"/>
          <w:szCs w:val="20"/>
        </w:rPr>
      </w:pPr>
      <w:r>
        <w:rPr>
          <w:i/>
          <w:iCs/>
          <w:sz w:val="20"/>
          <w:szCs w:val="20"/>
        </w:rPr>
        <w:t>Possible Motion: Move to Accept Minutes as presented or as amended.</w:t>
      </w:r>
    </w:p>
    <w:p w14:paraId="6736B594" w14:textId="27087D4D" w:rsidR="00F47235" w:rsidRDefault="00F47235" w:rsidP="00347B58">
      <w:pPr>
        <w:pStyle w:val="Default"/>
        <w:ind w:left="540" w:hanging="180"/>
        <w:rPr>
          <w:sz w:val="22"/>
          <w:szCs w:val="22"/>
        </w:rPr>
      </w:pPr>
      <w:r>
        <w:rPr>
          <w:sz w:val="22"/>
          <w:szCs w:val="22"/>
        </w:rPr>
        <w:t>5. April 4</w:t>
      </w:r>
      <w:r w:rsidRPr="001556D1">
        <w:rPr>
          <w:sz w:val="22"/>
          <w:szCs w:val="22"/>
          <w:vertAlign w:val="superscript"/>
        </w:rPr>
        <w:t>th</w:t>
      </w:r>
      <w:r>
        <w:rPr>
          <w:sz w:val="22"/>
          <w:szCs w:val="22"/>
        </w:rPr>
        <w:t xml:space="preserve"> Meeting – Regular Session </w:t>
      </w:r>
    </w:p>
    <w:p w14:paraId="38E0E2C1" w14:textId="77777777" w:rsidR="00F47235" w:rsidRDefault="00F47235" w:rsidP="00347B58">
      <w:pPr>
        <w:pStyle w:val="Default"/>
        <w:ind w:left="630"/>
        <w:rPr>
          <w:i/>
          <w:iCs/>
          <w:sz w:val="20"/>
          <w:szCs w:val="20"/>
        </w:rPr>
      </w:pPr>
      <w:r>
        <w:rPr>
          <w:i/>
          <w:iCs/>
          <w:sz w:val="20"/>
          <w:szCs w:val="20"/>
        </w:rPr>
        <w:t>Possible Motion: Move to Accept Minutes as presented or as amended.</w:t>
      </w:r>
    </w:p>
    <w:p w14:paraId="7B0FD969" w14:textId="0EE12916" w:rsidR="00F47235" w:rsidRDefault="00F47235" w:rsidP="00347B58">
      <w:pPr>
        <w:pStyle w:val="Default"/>
        <w:ind w:left="540" w:hanging="180"/>
        <w:rPr>
          <w:sz w:val="22"/>
          <w:szCs w:val="22"/>
        </w:rPr>
      </w:pPr>
      <w:r>
        <w:rPr>
          <w:sz w:val="22"/>
          <w:szCs w:val="22"/>
        </w:rPr>
        <w:t>6. April 19</w:t>
      </w:r>
      <w:r w:rsidRPr="001556D1">
        <w:rPr>
          <w:sz w:val="22"/>
          <w:szCs w:val="22"/>
          <w:vertAlign w:val="superscript"/>
        </w:rPr>
        <w:t>th</w:t>
      </w:r>
      <w:r>
        <w:rPr>
          <w:sz w:val="22"/>
          <w:szCs w:val="22"/>
        </w:rPr>
        <w:t xml:space="preserve"> Meeting – Regular Session and Work Session </w:t>
      </w:r>
    </w:p>
    <w:p w14:paraId="2A149565" w14:textId="77777777" w:rsidR="00F47235" w:rsidRDefault="00F47235" w:rsidP="00347B58">
      <w:pPr>
        <w:pStyle w:val="Default"/>
        <w:ind w:left="720"/>
        <w:rPr>
          <w:i/>
          <w:iCs/>
          <w:sz w:val="20"/>
          <w:szCs w:val="20"/>
        </w:rPr>
      </w:pPr>
      <w:r>
        <w:rPr>
          <w:i/>
          <w:iCs/>
          <w:sz w:val="20"/>
          <w:szCs w:val="20"/>
        </w:rPr>
        <w:t>Possible Motion: Move to Accept Minutes as presented or as amended.</w:t>
      </w:r>
    </w:p>
    <w:p w14:paraId="57E7806D" w14:textId="77777777" w:rsidR="00F47235" w:rsidRDefault="00F47235" w:rsidP="005A631D">
      <w:pPr>
        <w:pStyle w:val="Default"/>
        <w:ind w:left="720"/>
        <w:rPr>
          <w:i/>
          <w:iCs/>
          <w:sz w:val="20"/>
          <w:szCs w:val="20"/>
        </w:rPr>
      </w:pPr>
    </w:p>
    <w:p w14:paraId="6CCB70D5" w14:textId="77777777" w:rsidR="00503AD6" w:rsidRDefault="00503AD6" w:rsidP="00503AD6">
      <w:pPr>
        <w:pStyle w:val="Default"/>
        <w:numPr>
          <w:ilvl w:val="0"/>
          <w:numId w:val="39"/>
        </w:numPr>
        <w:spacing w:after="21"/>
        <w:rPr>
          <w:sz w:val="22"/>
          <w:szCs w:val="22"/>
        </w:rPr>
      </w:pPr>
      <w:r>
        <w:rPr>
          <w:b/>
          <w:bCs/>
          <w:sz w:val="22"/>
          <w:szCs w:val="22"/>
        </w:rPr>
        <w:t xml:space="preserve">E. 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503AD6">
      <w:pPr>
        <w:pStyle w:val="Default"/>
        <w:numPr>
          <w:ilvl w:val="1"/>
          <w:numId w:val="39"/>
        </w:numPr>
        <w:spacing w:after="21"/>
        <w:ind w:left="720"/>
        <w:rPr>
          <w:sz w:val="22"/>
          <w:szCs w:val="22"/>
        </w:rPr>
      </w:pPr>
      <w:r>
        <w:rPr>
          <w:sz w:val="22"/>
          <w:szCs w:val="22"/>
        </w:rPr>
        <w:t xml:space="preserve">1. Step up to the podium and state your name and address for the record. </w:t>
      </w:r>
    </w:p>
    <w:p w14:paraId="535CADE4" w14:textId="3AA1784A" w:rsidR="00503AD6" w:rsidRDefault="00503AD6" w:rsidP="00503AD6">
      <w:pPr>
        <w:pStyle w:val="Default"/>
        <w:numPr>
          <w:ilvl w:val="1"/>
          <w:numId w:val="39"/>
        </w:numPr>
        <w:spacing w:after="21"/>
        <w:ind w:left="720"/>
        <w:rPr>
          <w:sz w:val="22"/>
          <w:szCs w:val="22"/>
        </w:rPr>
      </w:pPr>
      <w:r>
        <w:rPr>
          <w:sz w:val="22"/>
          <w:szCs w:val="22"/>
        </w:rPr>
        <w:t xml:space="preserve">2. Please limit your comments to THREE (3) minutes. </w:t>
      </w:r>
    </w:p>
    <w:p w14:paraId="5F907517" w14:textId="77777777" w:rsidR="00080E06" w:rsidRDefault="00080E06" w:rsidP="00503AD6">
      <w:pPr>
        <w:pStyle w:val="Default"/>
        <w:numPr>
          <w:ilvl w:val="1"/>
          <w:numId w:val="39"/>
        </w:numPr>
        <w:spacing w:after="21"/>
        <w:ind w:left="720"/>
        <w:rPr>
          <w:sz w:val="22"/>
          <w:szCs w:val="22"/>
        </w:rPr>
      </w:pPr>
    </w:p>
    <w:p w14:paraId="2587EBD5" w14:textId="77777777" w:rsidR="00503AD6" w:rsidRDefault="00503AD6" w:rsidP="00503AD6">
      <w:pPr>
        <w:pStyle w:val="Default"/>
        <w:numPr>
          <w:ilvl w:val="8"/>
          <w:numId w:val="39"/>
        </w:numPr>
        <w:spacing w:after="21"/>
        <w:rPr>
          <w:sz w:val="22"/>
          <w:szCs w:val="22"/>
        </w:rPr>
      </w:pPr>
      <w:r>
        <w:rPr>
          <w:b/>
          <w:bCs/>
          <w:sz w:val="22"/>
          <w:szCs w:val="22"/>
        </w:rPr>
        <w:t xml:space="preserve">F. Receive/Accept Reports </w:t>
      </w:r>
    </w:p>
    <w:p w14:paraId="6A6F0259" w14:textId="77777777" w:rsidR="00503AD6" w:rsidRDefault="00503AD6" w:rsidP="00503AD6">
      <w:pPr>
        <w:pStyle w:val="Default"/>
        <w:numPr>
          <w:ilvl w:val="8"/>
          <w:numId w:val="39"/>
        </w:numPr>
        <w:spacing w:after="21"/>
        <w:ind w:left="720"/>
        <w:rPr>
          <w:sz w:val="22"/>
          <w:szCs w:val="22"/>
        </w:rPr>
      </w:pPr>
      <w:r>
        <w:rPr>
          <w:sz w:val="22"/>
          <w:szCs w:val="22"/>
        </w:rPr>
        <w:t xml:space="preserve">1. Sheriff’s Report – Sheriff Jon Lopp </w:t>
      </w:r>
    </w:p>
    <w:p w14:paraId="3FBA0479" w14:textId="77777777" w:rsidR="00503AD6" w:rsidRDefault="00503AD6" w:rsidP="00503AD6">
      <w:pPr>
        <w:pStyle w:val="Default"/>
        <w:numPr>
          <w:ilvl w:val="7"/>
          <w:numId w:val="39"/>
        </w:numPr>
        <w:spacing w:after="21"/>
        <w:ind w:left="720"/>
        <w:rPr>
          <w:sz w:val="22"/>
          <w:szCs w:val="22"/>
        </w:rPr>
      </w:pPr>
      <w:r>
        <w:rPr>
          <w:sz w:val="22"/>
          <w:szCs w:val="22"/>
        </w:rPr>
        <w:t xml:space="preserve">2. City Court Report – City Judge Lori Sorenson </w:t>
      </w:r>
    </w:p>
    <w:p w14:paraId="5E4A5E43" w14:textId="77777777" w:rsidR="00503AD6" w:rsidRDefault="00503AD6" w:rsidP="00503AD6">
      <w:pPr>
        <w:pStyle w:val="Default"/>
        <w:numPr>
          <w:ilvl w:val="7"/>
          <w:numId w:val="39"/>
        </w:numPr>
        <w:spacing w:after="21"/>
        <w:ind w:left="720"/>
        <w:rPr>
          <w:sz w:val="22"/>
          <w:szCs w:val="22"/>
        </w:rPr>
      </w:pPr>
      <w:r>
        <w:rPr>
          <w:sz w:val="22"/>
          <w:szCs w:val="22"/>
        </w:rPr>
        <w:t xml:space="preserve">3. Fire Department Report - City Fire Chief Sam Peeler </w:t>
      </w:r>
    </w:p>
    <w:p w14:paraId="6BA725A1" w14:textId="6E34DACA" w:rsidR="00503AD6" w:rsidRDefault="008641A4" w:rsidP="00503AD6">
      <w:pPr>
        <w:pStyle w:val="Default"/>
        <w:numPr>
          <w:ilvl w:val="7"/>
          <w:numId w:val="39"/>
        </w:numPr>
        <w:spacing w:after="21"/>
        <w:ind w:left="720"/>
        <w:rPr>
          <w:sz w:val="22"/>
          <w:szCs w:val="22"/>
        </w:rPr>
      </w:pPr>
      <w:r>
        <w:rPr>
          <w:sz w:val="22"/>
          <w:szCs w:val="22"/>
        </w:rPr>
        <w:t>4</w:t>
      </w:r>
      <w:r w:rsidR="00503AD6">
        <w:rPr>
          <w:sz w:val="22"/>
          <w:szCs w:val="22"/>
        </w:rPr>
        <w:t xml:space="preserve">. City Engineer’s Report </w:t>
      </w:r>
    </w:p>
    <w:p w14:paraId="065B7B24" w14:textId="163D41D4" w:rsidR="00503AD6" w:rsidRDefault="008641A4" w:rsidP="00503AD6">
      <w:pPr>
        <w:pStyle w:val="Default"/>
        <w:numPr>
          <w:ilvl w:val="7"/>
          <w:numId w:val="39"/>
        </w:numPr>
        <w:spacing w:after="21"/>
        <w:ind w:left="720"/>
        <w:rPr>
          <w:sz w:val="22"/>
          <w:szCs w:val="22"/>
        </w:rPr>
      </w:pPr>
      <w:r>
        <w:rPr>
          <w:sz w:val="22"/>
          <w:szCs w:val="22"/>
        </w:rPr>
        <w:t>5</w:t>
      </w:r>
      <w:r w:rsidR="00503AD6">
        <w:rPr>
          <w:sz w:val="22"/>
          <w:szCs w:val="22"/>
        </w:rPr>
        <w:t xml:space="preserve">. Public Work’s Report - City Public Works Supervisor Rocky Vinton </w:t>
      </w:r>
    </w:p>
    <w:p w14:paraId="7E8FCC0C" w14:textId="44543B9D" w:rsidR="00503AD6" w:rsidRDefault="008641A4" w:rsidP="00503AD6">
      <w:pPr>
        <w:pStyle w:val="Default"/>
        <w:numPr>
          <w:ilvl w:val="7"/>
          <w:numId w:val="39"/>
        </w:numPr>
        <w:spacing w:after="21"/>
        <w:ind w:left="720"/>
        <w:rPr>
          <w:sz w:val="22"/>
          <w:szCs w:val="22"/>
        </w:rPr>
      </w:pPr>
      <w:r>
        <w:rPr>
          <w:sz w:val="22"/>
          <w:szCs w:val="22"/>
        </w:rPr>
        <w:t>6</w:t>
      </w:r>
      <w:r w:rsidR="00503AD6">
        <w:rPr>
          <w:sz w:val="22"/>
          <w:szCs w:val="22"/>
        </w:rPr>
        <w:t xml:space="preserve">. Animal Control Report – Marc Pryor </w:t>
      </w:r>
    </w:p>
    <w:p w14:paraId="6D93DC7F" w14:textId="4AED626E" w:rsidR="00503AD6" w:rsidRDefault="00503AD6" w:rsidP="00503AD6">
      <w:pPr>
        <w:pStyle w:val="Default"/>
        <w:numPr>
          <w:ilvl w:val="8"/>
          <w:numId w:val="39"/>
        </w:numPr>
        <w:spacing w:after="21"/>
        <w:rPr>
          <w:sz w:val="22"/>
          <w:szCs w:val="22"/>
        </w:rPr>
      </w:pPr>
      <w:r>
        <w:rPr>
          <w:sz w:val="22"/>
          <w:szCs w:val="22"/>
        </w:rPr>
        <w:t xml:space="preserve">             </w:t>
      </w:r>
      <w:r w:rsidR="008641A4">
        <w:rPr>
          <w:sz w:val="22"/>
          <w:szCs w:val="22"/>
        </w:rPr>
        <w:t>7</w:t>
      </w:r>
      <w:r>
        <w:rPr>
          <w:sz w:val="22"/>
          <w:szCs w:val="22"/>
        </w:rPr>
        <w:t>. Parks Committee Report – Pattie Berg</w:t>
      </w:r>
    </w:p>
    <w:p w14:paraId="299A31E9" w14:textId="3AA8A2A9" w:rsidR="00F260DA" w:rsidRDefault="001E3D0F" w:rsidP="00F260DA">
      <w:pPr>
        <w:spacing w:before="120" w:after="120"/>
        <w:rPr>
          <w:b/>
          <w:sz w:val="22"/>
          <w:szCs w:val="22"/>
        </w:rPr>
      </w:pPr>
      <w:r>
        <w:rPr>
          <w:b/>
          <w:sz w:val="22"/>
          <w:szCs w:val="22"/>
        </w:rPr>
        <w:t>G</w:t>
      </w:r>
      <w:r w:rsidR="003A28EC">
        <w:rPr>
          <w:b/>
          <w:sz w:val="22"/>
          <w:szCs w:val="22"/>
        </w:rPr>
        <w:t>.</w:t>
      </w:r>
      <w:r w:rsidR="00D10373">
        <w:rPr>
          <w:b/>
          <w:sz w:val="22"/>
          <w:szCs w:val="22"/>
        </w:rPr>
        <w:t xml:space="preserve"> </w:t>
      </w:r>
      <w:r w:rsidR="003A28EC">
        <w:rPr>
          <w:b/>
          <w:sz w:val="22"/>
          <w:szCs w:val="22"/>
        </w:rPr>
        <w:t xml:space="preserve"> </w:t>
      </w:r>
      <w:r w:rsidR="00936A7C" w:rsidRPr="005F0C17">
        <w:rPr>
          <w:b/>
          <w:sz w:val="22"/>
          <w:szCs w:val="22"/>
        </w:rPr>
        <w:t xml:space="preserve">Unfinished Business - Items for Discussion and/or Actions </w:t>
      </w:r>
      <w:r w:rsidR="00D85EAC">
        <w:rPr>
          <w:b/>
          <w:sz w:val="22"/>
          <w:szCs w:val="22"/>
        </w:rPr>
        <w:t xml:space="preserve"> </w:t>
      </w:r>
    </w:p>
    <w:p w14:paraId="3C1AC1B5" w14:textId="6D7B7E00" w:rsidR="00F4181D" w:rsidRDefault="00325386" w:rsidP="00F4181D">
      <w:pPr>
        <w:autoSpaceDE w:val="0"/>
        <w:autoSpaceDN w:val="0"/>
        <w:adjustRightInd w:val="0"/>
        <w:rPr>
          <w:color w:val="000000"/>
          <w:sz w:val="22"/>
          <w:szCs w:val="22"/>
        </w:rPr>
      </w:pPr>
      <w:r>
        <w:rPr>
          <w:rFonts w:eastAsiaTheme="minorHAnsi"/>
          <w:b/>
          <w:bCs/>
          <w:color w:val="000000"/>
          <w:sz w:val="22"/>
          <w:szCs w:val="22"/>
        </w:rPr>
        <w:t xml:space="preserve">         </w:t>
      </w:r>
      <w:r w:rsidR="00F4181D">
        <w:rPr>
          <w:b/>
          <w:bCs/>
          <w:color w:val="000000"/>
          <w:sz w:val="22"/>
          <w:szCs w:val="22"/>
        </w:rPr>
        <w:t xml:space="preserve">1.  HRDC Housing Study/Action Plan Phase 2 - Tracey </w:t>
      </w:r>
      <w:proofErr w:type="spellStart"/>
      <w:r w:rsidR="00F4181D">
        <w:rPr>
          <w:b/>
          <w:bCs/>
          <w:color w:val="000000"/>
          <w:sz w:val="22"/>
          <w:szCs w:val="22"/>
        </w:rPr>
        <w:t>Menuez</w:t>
      </w:r>
      <w:proofErr w:type="spellEnd"/>
    </w:p>
    <w:p w14:paraId="6986116C" w14:textId="7D0B5D41" w:rsidR="00F4181D" w:rsidRDefault="00741551" w:rsidP="00F4181D">
      <w:pPr>
        <w:autoSpaceDE w:val="0"/>
        <w:autoSpaceDN w:val="0"/>
        <w:adjustRightInd w:val="0"/>
        <w:ind w:left="720"/>
        <w:rPr>
          <w:color w:val="000000"/>
          <w:sz w:val="22"/>
          <w:szCs w:val="22"/>
        </w:rPr>
      </w:pPr>
      <w:r>
        <w:rPr>
          <w:color w:val="000000"/>
          <w:sz w:val="22"/>
          <w:szCs w:val="22"/>
        </w:rPr>
        <w:t xml:space="preserve">Continued </w:t>
      </w:r>
      <w:r w:rsidR="00F4181D">
        <w:rPr>
          <w:color w:val="000000"/>
          <w:sz w:val="22"/>
          <w:szCs w:val="22"/>
        </w:rPr>
        <w:t>Discussion</w:t>
      </w:r>
      <w:r>
        <w:rPr>
          <w:color w:val="000000"/>
          <w:sz w:val="22"/>
          <w:szCs w:val="22"/>
        </w:rPr>
        <w:t xml:space="preserve"> from April 19</w:t>
      </w:r>
      <w:r w:rsidRPr="00741551">
        <w:rPr>
          <w:color w:val="000000"/>
          <w:sz w:val="22"/>
          <w:szCs w:val="22"/>
          <w:vertAlign w:val="superscript"/>
        </w:rPr>
        <w:t>th</w:t>
      </w:r>
      <w:r w:rsidR="00F4181D">
        <w:rPr>
          <w:color w:val="000000"/>
          <w:sz w:val="22"/>
          <w:szCs w:val="22"/>
        </w:rPr>
        <w:t xml:space="preserve"> and/or Action</w:t>
      </w:r>
    </w:p>
    <w:p w14:paraId="0328CE95" w14:textId="1F9280B0" w:rsidR="00F4181D" w:rsidRDefault="00F4181D" w:rsidP="00F4181D">
      <w:pPr>
        <w:autoSpaceDE w:val="0"/>
        <w:autoSpaceDN w:val="0"/>
        <w:adjustRightInd w:val="0"/>
        <w:ind w:left="1260"/>
        <w:rPr>
          <w:color w:val="000000"/>
          <w:sz w:val="22"/>
          <w:szCs w:val="22"/>
        </w:rPr>
      </w:pPr>
      <w:r>
        <w:rPr>
          <w:color w:val="000000"/>
          <w:sz w:val="22"/>
          <w:szCs w:val="22"/>
        </w:rPr>
        <w:t xml:space="preserve">a) </w:t>
      </w:r>
      <w:r w:rsidR="00741551">
        <w:rPr>
          <w:color w:val="000000"/>
          <w:sz w:val="22"/>
          <w:szCs w:val="22"/>
        </w:rPr>
        <w:t>Review discussion from April 19</w:t>
      </w:r>
      <w:r w:rsidR="00741551" w:rsidRPr="00741551">
        <w:rPr>
          <w:color w:val="000000"/>
          <w:sz w:val="22"/>
          <w:szCs w:val="22"/>
          <w:vertAlign w:val="superscript"/>
        </w:rPr>
        <w:t>th</w:t>
      </w:r>
      <w:r w:rsidR="00741551">
        <w:rPr>
          <w:color w:val="000000"/>
          <w:sz w:val="22"/>
          <w:szCs w:val="22"/>
        </w:rPr>
        <w:t xml:space="preserve"> and continue d</w:t>
      </w:r>
      <w:r>
        <w:rPr>
          <w:color w:val="000000"/>
          <w:sz w:val="22"/>
          <w:szCs w:val="22"/>
        </w:rPr>
        <w:t>iscuss</w:t>
      </w:r>
      <w:r w:rsidR="00741551">
        <w:rPr>
          <w:color w:val="000000"/>
          <w:sz w:val="22"/>
          <w:szCs w:val="22"/>
        </w:rPr>
        <w:t>ion about</w:t>
      </w:r>
      <w:r>
        <w:rPr>
          <w:color w:val="000000"/>
          <w:sz w:val="22"/>
          <w:szCs w:val="22"/>
        </w:rPr>
        <w:t xml:space="preserve"> using Hard Rock Mining funds ($7500) for pursuing Phase 2 as proposed</w:t>
      </w:r>
      <w:r w:rsidR="00741551">
        <w:rPr>
          <w:color w:val="000000"/>
          <w:sz w:val="22"/>
          <w:szCs w:val="22"/>
        </w:rPr>
        <w:t>.</w:t>
      </w:r>
    </w:p>
    <w:p w14:paraId="4F89DC55" w14:textId="77777777" w:rsidR="00F4181D" w:rsidRDefault="00F4181D" w:rsidP="00F4181D">
      <w:pPr>
        <w:autoSpaceDE w:val="0"/>
        <w:autoSpaceDN w:val="0"/>
        <w:adjustRightInd w:val="0"/>
        <w:ind w:left="720"/>
        <w:rPr>
          <w:color w:val="000000"/>
          <w:sz w:val="22"/>
          <w:szCs w:val="22"/>
        </w:rPr>
      </w:pPr>
      <w:r>
        <w:rPr>
          <w:color w:val="000000"/>
          <w:sz w:val="22"/>
          <w:szCs w:val="22"/>
        </w:rPr>
        <w:t>Accept Public Comment</w:t>
      </w:r>
    </w:p>
    <w:p w14:paraId="548030FD" w14:textId="4F5E5249" w:rsidR="00537D2A" w:rsidRDefault="00F4181D" w:rsidP="00F4181D">
      <w:pPr>
        <w:autoSpaceDE w:val="0"/>
        <w:autoSpaceDN w:val="0"/>
        <w:adjustRightInd w:val="0"/>
        <w:ind w:left="1170"/>
        <w:rPr>
          <w:i/>
          <w:iCs/>
          <w:color w:val="000000"/>
          <w:sz w:val="22"/>
          <w:szCs w:val="22"/>
        </w:rPr>
      </w:pPr>
      <w:r>
        <w:rPr>
          <w:i/>
          <w:iCs/>
          <w:color w:val="000000"/>
          <w:sz w:val="22"/>
          <w:szCs w:val="22"/>
        </w:rPr>
        <w:t>Possible Motion: Move to direct City Attorney to prepare resolution to join Meagher County in Phase 2 of HRDC Housing Study/Action Plan.</w:t>
      </w:r>
    </w:p>
    <w:p w14:paraId="54E43EC3" w14:textId="7BFB41FC" w:rsidR="00537D2A" w:rsidRDefault="00537D2A" w:rsidP="00537D2A">
      <w:pPr>
        <w:autoSpaceDE w:val="0"/>
        <w:autoSpaceDN w:val="0"/>
        <w:adjustRightInd w:val="0"/>
        <w:rPr>
          <w:b/>
          <w:bCs/>
          <w:color w:val="000000"/>
          <w:sz w:val="22"/>
          <w:szCs w:val="22"/>
        </w:rPr>
      </w:pPr>
      <w:r>
        <w:rPr>
          <w:b/>
          <w:bCs/>
          <w:color w:val="000000"/>
          <w:sz w:val="22"/>
          <w:szCs w:val="22"/>
        </w:rPr>
        <w:t xml:space="preserve">         </w:t>
      </w:r>
      <w:r w:rsidR="00292717">
        <w:rPr>
          <w:b/>
          <w:bCs/>
          <w:color w:val="000000"/>
          <w:sz w:val="22"/>
          <w:szCs w:val="22"/>
        </w:rPr>
        <w:t>2</w:t>
      </w:r>
      <w:r>
        <w:rPr>
          <w:b/>
          <w:bCs/>
          <w:color w:val="000000"/>
          <w:sz w:val="22"/>
          <w:szCs w:val="22"/>
        </w:rPr>
        <w:t>.  Discussion re: Purchasing Options</w:t>
      </w:r>
    </w:p>
    <w:p w14:paraId="5348AB69" w14:textId="5E24102A" w:rsidR="00537D2A" w:rsidRDefault="00741551" w:rsidP="00537D2A">
      <w:pPr>
        <w:autoSpaceDE w:val="0"/>
        <w:autoSpaceDN w:val="0"/>
        <w:adjustRightInd w:val="0"/>
        <w:ind w:firstLine="720"/>
        <w:rPr>
          <w:color w:val="000000"/>
          <w:sz w:val="22"/>
          <w:szCs w:val="22"/>
        </w:rPr>
      </w:pPr>
      <w:r>
        <w:rPr>
          <w:color w:val="000000"/>
          <w:sz w:val="22"/>
          <w:szCs w:val="22"/>
        </w:rPr>
        <w:t>Continue d</w:t>
      </w:r>
      <w:r w:rsidR="00537D2A">
        <w:rPr>
          <w:color w:val="000000"/>
          <w:sz w:val="22"/>
          <w:szCs w:val="22"/>
        </w:rPr>
        <w:t>iscussion</w:t>
      </w:r>
      <w:r>
        <w:rPr>
          <w:color w:val="000000"/>
          <w:sz w:val="22"/>
          <w:szCs w:val="22"/>
        </w:rPr>
        <w:t xml:space="preserve"> from April 19</w:t>
      </w:r>
      <w:r w:rsidRPr="00741551">
        <w:rPr>
          <w:color w:val="000000"/>
          <w:sz w:val="22"/>
          <w:szCs w:val="22"/>
          <w:vertAlign w:val="superscript"/>
        </w:rPr>
        <w:t>th</w:t>
      </w:r>
      <w:r>
        <w:rPr>
          <w:color w:val="000000"/>
          <w:sz w:val="22"/>
          <w:szCs w:val="22"/>
        </w:rPr>
        <w:t xml:space="preserve"> </w:t>
      </w:r>
      <w:r w:rsidR="00537D2A">
        <w:rPr>
          <w:color w:val="000000"/>
          <w:sz w:val="22"/>
          <w:szCs w:val="22"/>
        </w:rPr>
        <w:t>and/or Action</w:t>
      </w:r>
    </w:p>
    <w:p w14:paraId="25E4BC8E" w14:textId="6BBB6D8B" w:rsidR="00537D2A" w:rsidRDefault="00E86667" w:rsidP="00537D2A">
      <w:pPr>
        <w:autoSpaceDE w:val="0"/>
        <w:autoSpaceDN w:val="0"/>
        <w:adjustRightInd w:val="0"/>
        <w:ind w:left="1080"/>
        <w:rPr>
          <w:color w:val="000000"/>
          <w:sz w:val="22"/>
          <w:szCs w:val="22"/>
        </w:rPr>
      </w:pPr>
      <w:r>
        <w:rPr>
          <w:color w:val="000000"/>
          <w:sz w:val="22"/>
          <w:szCs w:val="22"/>
        </w:rPr>
        <w:t xml:space="preserve">Establish credit/debit card policy </w:t>
      </w:r>
      <w:r w:rsidR="00F23A63">
        <w:rPr>
          <w:color w:val="000000"/>
          <w:sz w:val="22"/>
          <w:szCs w:val="22"/>
        </w:rPr>
        <w:t xml:space="preserve">based on bank </w:t>
      </w:r>
      <w:r w:rsidR="00287036">
        <w:rPr>
          <w:color w:val="000000"/>
          <w:sz w:val="22"/>
          <w:szCs w:val="22"/>
        </w:rPr>
        <w:t xml:space="preserve">and Council </w:t>
      </w:r>
      <w:r w:rsidR="00F23A63">
        <w:rPr>
          <w:color w:val="000000"/>
          <w:sz w:val="22"/>
          <w:szCs w:val="22"/>
        </w:rPr>
        <w:t>requirements</w:t>
      </w:r>
      <w:r w:rsidR="00537D2A">
        <w:rPr>
          <w:color w:val="000000"/>
          <w:sz w:val="22"/>
          <w:szCs w:val="22"/>
        </w:rPr>
        <w:t>.</w:t>
      </w:r>
    </w:p>
    <w:p w14:paraId="53224C28" w14:textId="77777777" w:rsidR="00537D2A" w:rsidRDefault="00537D2A" w:rsidP="00537D2A">
      <w:pPr>
        <w:autoSpaceDE w:val="0"/>
        <w:autoSpaceDN w:val="0"/>
        <w:adjustRightInd w:val="0"/>
        <w:ind w:left="720"/>
        <w:rPr>
          <w:color w:val="000000"/>
          <w:sz w:val="22"/>
          <w:szCs w:val="22"/>
        </w:rPr>
      </w:pPr>
      <w:r>
        <w:rPr>
          <w:color w:val="000000"/>
          <w:sz w:val="22"/>
          <w:szCs w:val="22"/>
        </w:rPr>
        <w:t>Accept Public Comment</w:t>
      </w:r>
    </w:p>
    <w:p w14:paraId="65D079B0" w14:textId="3840ECDF" w:rsidR="00537D2A" w:rsidRDefault="00537D2A" w:rsidP="00537D2A">
      <w:pPr>
        <w:autoSpaceDE w:val="0"/>
        <w:autoSpaceDN w:val="0"/>
        <w:adjustRightInd w:val="0"/>
        <w:ind w:left="1080"/>
        <w:rPr>
          <w:i/>
          <w:iCs/>
          <w:color w:val="000000"/>
          <w:sz w:val="22"/>
          <w:szCs w:val="22"/>
        </w:rPr>
      </w:pPr>
      <w:r>
        <w:rPr>
          <w:i/>
          <w:iCs/>
          <w:color w:val="000000"/>
          <w:sz w:val="22"/>
          <w:szCs w:val="22"/>
        </w:rPr>
        <w:t xml:space="preserve">Possible Motion: Move to direct City Attorney to prepare resolution </w:t>
      </w:r>
      <w:r w:rsidR="00287036">
        <w:rPr>
          <w:i/>
          <w:iCs/>
          <w:color w:val="000000"/>
          <w:sz w:val="22"/>
          <w:szCs w:val="22"/>
        </w:rPr>
        <w:t>adopting Purchasing Policy</w:t>
      </w:r>
      <w:r>
        <w:rPr>
          <w:i/>
          <w:iCs/>
          <w:color w:val="000000"/>
          <w:sz w:val="22"/>
          <w:szCs w:val="22"/>
        </w:rPr>
        <w:t>.</w:t>
      </w:r>
    </w:p>
    <w:p w14:paraId="079FAEE0" w14:textId="5CA70DDF" w:rsidR="0047616C" w:rsidRDefault="00640B06" w:rsidP="0047616C">
      <w:pPr>
        <w:autoSpaceDE w:val="0"/>
        <w:autoSpaceDN w:val="0"/>
        <w:adjustRightInd w:val="0"/>
        <w:ind w:left="810" w:hanging="810"/>
        <w:rPr>
          <w:b/>
        </w:rPr>
      </w:pPr>
      <w:r>
        <w:rPr>
          <w:i/>
          <w:iCs/>
          <w:color w:val="000000"/>
          <w:sz w:val="22"/>
          <w:szCs w:val="22"/>
        </w:rPr>
        <w:lastRenderedPageBreak/>
        <w:t xml:space="preserve">        </w:t>
      </w:r>
      <w:r w:rsidR="00292717" w:rsidRPr="00292717">
        <w:rPr>
          <w:b/>
          <w:bCs/>
          <w:color w:val="000000"/>
          <w:sz w:val="22"/>
          <w:szCs w:val="22"/>
        </w:rPr>
        <w:t>3</w:t>
      </w:r>
      <w:r w:rsidR="0047616C" w:rsidRPr="00293EB0">
        <w:rPr>
          <w:b/>
          <w:sz w:val="22"/>
          <w:szCs w:val="22"/>
        </w:rPr>
        <w:t>.   Consider The Wraith RC Request – July 16</w:t>
      </w:r>
      <w:r w:rsidR="0047616C" w:rsidRPr="00293EB0">
        <w:rPr>
          <w:b/>
          <w:sz w:val="22"/>
          <w:szCs w:val="22"/>
          <w:vertAlign w:val="superscript"/>
        </w:rPr>
        <w:t>th</w:t>
      </w:r>
      <w:r w:rsidR="0047616C" w:rsidRPr="00293EB0">
        <w:rPr>
          <w:b/>
          <w:sz w:val="22"/>
          <w:szCs w:val="22"/>
        </w:rPr>
        <w:t xml:space="preserve"> Poker Run Street Closure and Open Container Waiver</w:t>
      </w:r>
    </w:p>
    <w:p w14:paraId="0A1BFEB1" w14:textId="6D6ACA1A" w:rsidR="00292717" w:rsidRDefault="00292717" w:rsidP="00292717">
      <w:pPr>
        <w:autoSpaceDE w:val="0"/>
        <w:autoSpaceDN w:val="0"/>
        <w:adjustRightInd w:val="0"/>
        <w:ind w:left="810" w:hanging="90"/>
        <w:rPr>
          <w:color w:val="000000"/>
          <w:sz w:val="22"/>
          <w:szCs w:val="22"/>
        </w:rPr>
      </w:pPr>
      <w:r>
        <w:rPr>
          <w:color w:val="000000"/>
          <w:sz w:val="22"/>
          <w:szCs w:val="22"/>
        </w:rPr>
        <w:t>Discussion and/or Action.</w:t>
      </w:r>
    </w:p>
    <w:p w14:paraId="34D84986" w14:textId="3A98ABD7" w:rsidR="00292717" w:rsidRDefault="00292717" w:rsidP="00292717">
      <w:pPr>
        <w:autoSpaceDE w:val="0"/>
        <w:autoSpaceDN w:val="0"/>
        <w:adjustRightInd w:val="0"/>
        <w:ind w:left="1170"/>
        <w:rPr>
          <w:color w:val="000000"/>
          <w:sz w:val="22"/>
          <w:szCs w:val="22"/>
        </w:rPr>
      </w:pPr>
      <w:r>
        <w:rPr>
          <w:color w:val="000000"/>
          <w:sz w:val="22"/>
          <w:szCs w:val="22"/>
        </w:rPr>
        <w:t>Consider The Wraith RC request for a street closure and open container waiver for July 16</w:t>
      </w:r>
      <w:r w:rsidRPr="00292717">
        <w:rPr>
          <w:color w:val="000000"/>
          <w:sz w:val="22"/>
          <w:szCs w:val="22"/>
          <w:vertAlign w:val="superscript"/>
        </w:rPr>
        <w:t>th</w:t>
      </w:r>
      <w:r>
        <w:rPr>
          <w:color w:val="000000"/>
          <w:sz w:val="22"/>
          <w:szCs w:val="22"/>
        </w:rPr>
        <w:t xml:space="preserve"> Poker Run.</w:t>
      </w:r>
    </w:p>
    <w:p w14:paraId="14046BF1" w14:textId="4E42CA56" w:rsidR="0047616C" w:rsidRDefault="0047616C" w:rsidP="0047616C">
      <w:pPr>
        <w:autoSpaceDE w:val="0"/>
        <w:autoSpaceDN w:val="0"/>
        <w:adjustRightInd w:val="0"/>
        <w:ind w:left="720"/>
        <w:rPr>
          <w:bCs/>
          <w:sz w:val="22"/>
          <w:szCs w:val="22"/>
        </w:rPr>
      </w:pPr>
      <w:r>
        <w:rPr>
          <w:b/>
        </w:rPr>
        <w:t xml:space="preserve"> </w:t>
      </w:r>
      <w:r w:rsidR="00292717" w:rsidRPr="00292717">
        <w:rPr>
          <w:bCs/>
        </w:rPr>
        <w:t xml:space="preserve">Accept </w:t>
      </w:r>
      <w:r>
        <w:rPr>
          <w:bCs/>
          <w:sz w:val="22"/>
          <w:szCs w:val="22"/>
        </w:rPr>
        <w:t>Public Comment</w:t>
      </w:r>
    </w:p>
    <w:p w14:paraId="08ADC89B" w14:textId="77777777" w:rsidR="0047616C" w:rsidRDefault="0047616C" w:rsidP="0047616C">
      <w:pPr>
        <w:autoSpaceDE w:val="0"/>
        <w:autoSpaceDN w:val="0"/>
        <w:adjustRightInd w:val="0"/>
        <w:ind w:left="1170"/>
        <w:rPr>
          <w:bCs/>
          <w:i/>
          <w:iCs/>
          <w:sz w:val="22"/>
          <w:szCs w:val="22"/>
        </w:rPr>
      </w:pPr>
      <w:r>
        <w:rPr>
          <w:bCs/>
          <w:i/>
          <w:iCs/>
          <w:sz w:val="22"/>
          <w:szCs w:val="22"/>
        </w:rPr>
        <w:t>Possible Motion: Move to approve The Wraith RC street closure and Open Container Waiver for July 16</w:t>
      </w:r>
      <w:r w:rsidRPr="00666CD5">
        <w:rPr>
          <w:bCs/>
          <w:i/>
          <w:iCs/>
          <w:sz w:val="22"/>
          <w:szCs w:val="22"/>
          <w:vertAlign w:val="superscript"/>
        </w:rPr>
        <w:t>th</w:t>
      </w:r>
      <w:r>
        <w:rPr>
          <w:bCs/>
          <w:i/>
          <w:iCs/>
          <w:sz w:val="22"/>
          <w:szCs w:val="22"/>
        </w:rPr>
        <w:t>; OR, Move to continue this matter to XXX meeting date for consideration of formal application.</w:t>
      </w:r>
    </w:p>
    <w:p w14:paraId="0DCA85A6" w14:textId="5E47529C" w:rsidR="00640B06" w:rsidRDefault="00640B06" w:rsidP="0047616C">
      <w:pPr>
        <w:autoSpaceDE w:val="0"/>
        <w:autoSpaceDN w:val="0"/>
        <w:adjustRightInd w:val="0"/>
        <w:ind w:left="810" w:hanging="450"/>
        <w:rPr>
          <w:b/>
          <w:bCs/>
          <w:color w:val="000000"/>
          <w:sz w:val="22"/>
          <w:szCs w:val="22"/>
        </w:rPr>
      </w:pPr>
      <w:r w:rsidRPr="0047616C">
        <w:rPr>
          <w:b/>
          <w:bCs/>
          <w:color w:val="000000"/>
          <w:sz w:val="22"/>
          <w:szCs w:val="22"/>
        </w:rPr>
        <w:t xml:space="preserve"> </w:t>
      </w:r>
      <w:r w:rsidR="00292717">
        <w:rPr>
          <w:b/>
          <w:bCs/>
          <w:color w:val="000000"/>
          <w:sz w:val="22"/>
          <w:szCs w:val="22"/>
        </w:rPr>
        <w:t>4</w:t>
      </w:r>
      <w:r w:rsidRPr="0047616C">
        <w:rPr>
          <w:b/>
          <w:bCs/>
          <w:color w:val="000000"/>
          <w:sz w:val="22"/>
          <w:szCs w:val="22"/>
        </w:rPr>
        <w:t>.</w:t>
      </w:r>
      <w:r w:rsidRPr="00640B06">
        <w:rPr>
          <w:b/>
          <w:bCs/>
          <w:color w:val="000000"/>
          <w:sz w:val="22"/>
          <w:szCs w:val="22"/>
        </w:rPr>
        <w:t xml:space="preserve">   Ratify ARPA Funds for Minimum Allocation Grant for Emergency Generator Project</w:t>
      </w:r>
    </w:p>
    <w:p w14:paraId="713903D5" w14:textId="3A540B6E" w:rsidR="000213BA" w:rsidRDefault="000213BA" w:rsidP="000213BA">
      <w:pPr>
        <w:autoSpaceDE w:val="0"/>
        <w:autoSpaceDN w:val="0"/>
        <w:adjustRightInd w:val="0"/>
        <w:ind w:left="810"/>
        <w:rPr>
          <w:b/>
          <w:bCs/>
          <w:color w:val="000000"/>
          <w:sz w:val="22"/>
          <w:szCs w:val="22"/>
        </w:rPr>
      </w:pPr>
      <w:r>
        <w:rPr>
          <w:b/>
          <w:bCs/>
          <w:color w:val="000000"/>
          <w:sz w:val="22"/>
          <w:szCs w:val="22"/>
        </w:rPr>
        <w:t>Resolution 2022-3</w:t>
      </w:r>
    </w:p>
    <w:p w14:paraId="688A9DEE" w14:textId="2C31F27A" w:rsidR="00287036" w:rsidRDefault="00287036" w:rsidP="00287036">
      <w:pPr>
        <w:autoSpaceDE w:val="0"/>
        <w:autoSpaceDN w:val="0"/>
        <w:adjustRightInd w:val="0"/>
        <w:ind w:left="810" w:hanging="90"/>
        <w:rPr>
          <w:color w:val="000000"/>
          <w:sz w:val="22"/>
          <w:szCs w:val="22"/>
        </w:rPr>
      </w:pPr>
      <w:r>
        <w:rPr>
          <w:color w:val="000000"/>
          <w:sz w:val="22"/>
          <w:szCs w:val="22"/>
        </w:rPr>
        <w:t>Discussion and/or Action.</w:t>
      </w:r>
    </w:p>
    <w:p w14:paraId="132FF9CE" w14:textId="10349FA4" w:rsidR="00287036" w:rsidRDefault="00287036" w:rsidP="00287036">
      <w:pPr>
        <w:autoSpaceDE w:val="0"/>
        <w:autoSpaceDN w:val="0"/>
        <w:adjustRightInd w:val="0"/>
        <w:ind w:left="1080"/>
        <w:rPr>
          <w:color w:val="000000"/>
          <w:sz w:val="22"/>
          <w:szCs w:val="22"/>
        </w:rPr>
      </w:pPr>
      <w:r>
        <w:rPr>
          <w:color w:val="000000"/>
          <w:sz w:val="22"/>
          <w:szCs w:val="22"/>
        </w:rPr>
        <w:t>Carry over from April 19</w:t>
      </w:r>
      <w:r w:rsidRPr="00287036">
        <w:rPr>
          <w:color w:val="000000"/>
          <w:sz w:val="22"/>
          <w:szCs w:val="22"/>
          <w:vertAlign w:val="superscript"/>
        </w:rPr>
        <w:t>th</w:t>
      </w:r>
      <w:r>
        <w:rPr>
          <w:color w:val="000000"/>
          <w:sz w:val="22"/>
          <w:szCs w:val="22"/>
        </w:rPr>
        <w:t>: City ARPA proposal for Waterline Main Transmission Project IV will not be funded</w:t>
      </w:r>
      <w:r w:rsidR="00DB22E2">
        <w:rPr>
          <w:color w:val="000000"/>
          <w:sz w:val="22"/>
          <w:szCs w:val="22"/>
        </w:rPr>
        <w:t>. Per discussion on April 19</w:t>
      </w:r>
      <w:r w:rsidR="00DB22E2" w:rsidRPr="00DB22E2">
        <w:rPr>
          <w:color w:val="000000"/>
          <w:sz w:val="22"/>
          <w:szCs w:val="22"/>
          <w:vertAlign w:val="superscript"/>
        </w:rPr>
        <w:t>th</w:t>
      </w:r>
      <w:r w:rsidR="00DB22E2">
        <w:rPr>
          <w:color w:val="000000"/>
          <w:sz w:val="22"/>
          <w:szCs w:val="22"/>
        </w:rPr>
        <w:t>, City needs an Emergency Generator and Gt West found an option. Council, by consensus, approved to meet the April 30 reporting deadline.</w:t>
      </w:r>
    </w:p>
    <w:p w14:paraId="4DDD0FE6" w14:textId="268CD730" w:rsidR="00DB22E2" w:rsidRDefault="00DB22E2" w:rsidP="00DB22E2">
      <w:pPr>
        <w:autoSpaceDE w:val="0"/>
        <w:autoSpaceDN w:val="0"/>
        <w:adjustRightInd w:val="0"/>
        <w:ind w:left="720"/>
        <w:rPr>
          <w:color w:val="000000"/>
          <w:sz w:val="22"/>
          <w:szCs w:val="22"/>
        </w:rPr>
      </w:pPr>
      <w:r>
        <w:rPr>
          <w:color w:val="000000"/>
          <w:sz w:val="22"/>
          <w:szCs w:val="22"/>
        </w:rPr>
        <w:t>Accept Public Comment</w:t>
      </w:r>
    </w:p>
    <w:p w14:paraId="04280157" w14:textId="454747B0" w:rsidR="00DB22E2" w:rsidRDefault="00DB22E2" w:rsidP="00DB22E2">
      <w:pPr>
        <w:autoSpaceDE w:val="0"/>
        <w:autoSpaceDN w:val="0"/>
        <w:adjustRightInd w:val="0"/>
        <w:ind w:left="1080"/>
        <w:rPr>
          <w:color w:val="000000"/>
          <w:sz w:val="22"/>
          <w:szCs w:val="22"/>
        </w:rPr>
      </w:pPr>
      <w:r>
        <w:rPr>
          <w:i/>
          <w:iCs/>
          <w:color w:val="000000"/>
          <w:sz w:val="22"/>
          <w:szCs w:val="22"/>
        </w:rPr>
        <w:t>Possible Motion: Move to ratify expending ARPA fund of $118,000 for Emergency Generator Project approved by consensus at April 19</w:t>
      </w:r>
      <w:r w:rsidRPr="00DB22E2">
        <w:rPr>
          <w:i/>
          <w:iCs/>
          <w:color w:val="000000"/>
          <w:sz w:val="22"/>
          <w:szCs w:val="22"/>
          <w:vertAlign w:val="superscript"/>
        </w:rPr>
        <w:t>th</w:t>
      </w:r>
      <w:r>
        <w:rPr>
          <w:i/>
          <w:iCs/>
          <w:color w:val="000000"/>
          <w:sz w:val="22"/>
          <w:szCs w:val="22"/>
        </w:rPr>
        <w:t xml:space="preserve"> meeting.</w:t>
      </w:r>
    </w:p>
    <w:p w14:paraId="5A9604C6" w14:textId="62A46706" w:rsidR="000213BA" w:rsidRDefault="000213BA" w:rsidP="000213BA">
      <w:pPr>
        <w:autoSpaceDE w:val="0"/>
        <w:autoSpaceDN w:val="0"/>
        <w:adjustRightInd w:val="0"/>
        <w:ind w:left="360"/>
        <w:rPr>
          <w:b/>
          <w:bCs/>
          <w:color w:val="000000"/>
          <w:sz w:val="22"/>
          <w:szCs w:val="22"/>
        </w:rPr>
      </w:pPr>
      <w:bookmarkStart w:id="0" w:name="_Hlk101867468"/>
      <w:r>
        <w:rPr>
          <w:b/>
          <w:bCs/>
          <w:color w:val="000000"/>
          <w:sz w:val="22"/>
          <w:szCs w:val="22"/>
        </w:rPr>
        <w:t>5.</w:t>
      </w:r>
      <w:r>
        <w:rPr>
          <w:b/>
          <w:bCs/>
          <w:color w:val="000000"/>
          <w:sz w:val="22"/>
          <w:szCs w:val="22"/>
        </w:rPr>
        <w:tab/>
        <w:t xml:space="preserve">Resolution 2022-4 – Sale of City Vehicle </w:t>
      </w:r>
    </w:p>
    <w:bookmarkEnd w:id="0"/>
    <w:p w14:paraId="58114385" w14:textId="0B304EA8" w:rsidR="000213BA" w:rsidRDefault="000213BA" w:rsidP="000213BA">
      <w:pPr>
        <w:autoSpaceDE w:val="0"/>
        <w:autoSpaceDN w:val="0"/>
        <w:adjustRightInd w:val="0"/>
        <w:ind w:left="720"/>
        <w:rPr>
          <w:color w:val="000000"/>
          <w:sz w:val="22"/>
          <w:szCs w:val="22"/>
        </w:rPr>
      </w:pPr>
      <w:r>
        <w:rPr>
          <w:color w:val="000000"/>
          <w:sz w:val="22"/>
          <w:szCs w:val="22"/>
        </w:rPr>
        <w:t>Discussion and/or Action.</w:t>
      </w:r>
    </w:p>
    <w:p w14:paraId="57464CAF" w14:textId="53AF90F5" w:rsidR="000213BA" w:rsidRDefault="000213BA" w:rsidP="000213BA">
      <w:pPr>
        <w:autoSpaceDE w:val="0"/>
        <w:autoSpaceDN w:val="0"/>
        <w:adjustRightInd w:val="0"/>
        <w:ind w:left="1080"/>
        <w:rPr>
          <w:color w:val="000000"/>
          <w:sz w:val="22"/>
          <w:szCs w:val="22"/>
        </w:rPr>
      </w:pPr>
      <w:r>
        <w:rPr>
          <w:color w:val="000000"/>
          <w:sz w:val="22"/>
          <w:szCs w:val="22"/>
        </w:rPr>
        <w:t>Carry over from April 19</w:t>
      </w:r>
      <w:r w:rsidRPr="000213BA">
        <w:rPr>
          <w:color w:val="000000"/>
          <w:sz w:val="22"/>
          <w:szCs w:val="22"/>
          <w:vertAlign w:val="superscript"/>
        </w:rPr>
        <w:t>th</w:t>
      </w:r>
      <w:r>
        <w:rPr>
          <w:color w:val="000000"/>
          <w:sz w:val="22"/>
          <w:szCs w:val="22"/>
        </w:rPr>
        <w:t xml:space="preserve"> meeting to sell 1 City Vehicle: 1998 Ford F150 ½ Ton Truck.</w:t>
      </w:r>
    </w:p>
    <w:p w14:paraId="1158EE68" w14:textId="5F615D7C" w:rsidR="000213BA" w:rsidRDefault="000213BA" w:rsidP="000213BA">
      <w:pPr>
        <w:autoSpaceDE w:val="0"/>
        <w:autoSpaceDN w:val="0"/>
        <w:adjustRightInd w:val="0"/>
        <w:ind w:left="720"/>
        <w:rPr>
          <w:color w:val="000000"/>
          <w:sz w:val="22"/>
          <w:szCs w:val="22"/>
        </w:rPr>
      </w:pPr>
      <w:r>
        <w:rPr>
          <w:color w:val="000000"/>
          <w:sz w:val="22"/>
          <w:szCs w:val="22"/>
        </w:rPr>
        <w:t>Accept Public Comment</w:t>
      </w:r>
    </w:p>
    <w:p w14:paraId="354C35CA" w14:textId="3E29AE2D" w:rsidR="000213BA" w:rsidRPr="000213BA" w:rsidRDefault="000213BA" w:rsidP="000213BA">
      <w:pPr>
        <w:autoSpaceDE w:val="0"/>
        <w:autoSpaceDN w:val="0"/>
        <w:adjustRightInd w:val="0"/>
        <w:ind w:left="1080"/>
        <w:rPr>
          <w:i/>
          <w:iCs/>
          <w:color w:val="000000"/>
          <w:sz w:val="22"/>
          <w:szCs w:val="22"/>
        </w:rPr>
      </w:pPr>
      <w:r>
        <w:rPr>
          <w:i/>
          <w:iCs/>
          <w:color w:val="000000"/>
          <w:sz w:val="22"/>
          <w:szCs w:val="22"/>
        </w:rPr>
        <w:t>Possible Motion: Move to adopt Resolution 2022-4 as to sale of 1998 Ford F150.</w:t>
      </w:r>
    </w:p>
    <w:p w14:paraId="785FF42E" w14:textId="3BAC8657" w:rsidR="00166E0F" w:rsidRPr="00166E0F" w:rsidRDefault="00FE29F8" w:rsidP="00FB059B">
      <w:pPr>
        <w:autoSpaceDE w:val="0"/>
        <w:autoSpaceDN w:val="0"/>
        <w:adjustRightInd w:val="0"/>
        <w:ind w:right="540"/>
        <w:rPr>
          <w:rFonts w:eastAsiaTheme="minorHAnsi"/>
          <w:i/>
          <w:iCs/>
          <w:color w:val="000000"/>
          <w:sz w:val="22"/>
          <w:szCs w:val="22"/>
        </w:rPr>
      </w:pPr>
      <w:r>
        <w:rPr>
          <w:rFonts w:eastAsiaTheme="minorHAnsi"/>
          <w:b/>
          <w:bCs/>
          <w:color w:val="000000"/>
          <w:sz w:val="22"/>
          <w:szCs w:val="22"/>
        </w:rPr>
        <w:t xml:space="preserve">         </w:t>
      </w:r>
    </w:p>
    <w:p w14:paraId="74ABAF71" w14:textId="2A14B429" w:rsidR="00F61983" w:rsidRDefault="001E3D0F" w:rsidP="008D7A02">
      <w:pPr>
        <w:autoSpaceDE w:val="0"/>
        <w:autoSpaceDN w:val="0"/>
        <w:adjustRightInd w:val="0"/>
        <w:rPr>
          <w:rFonts w:eastAsiaTheme="minorHAnsi"/>
          <w:b/>
          <w:bCs/>
          <w:color w:val="000000"/>
          <w:sz w:val="22"/>
          <w:szCs w:val="22"/>
        </w:rPr>
      </w:pPr>
      <w:r>
        <w:rPr>
          <w:rFonts w:eastAsiaTheme="minorHAnsi"/>
          <w:b/>
          <w:bCs/>
          <w:color w:val="000000"/>
          <w:sz w:val="22"/>
          <w:szCs w:val="22"/>
        </w:rPr>
        <w:t>H</w:t>
      </w:r>
      <w:r w:rsidR="00F260DA">
        <w:rPr>
          <w:rFonts w:eastAsiaTheme="minorHAnsi"/>
          <w:b/>
          <w:bCs/>
          <w:color w:val="000000"/>
          <w:sz w:val="22"/>
          <w:szCs w:val="22"/>
        </w:rPr>
        <w:t xml:space="preserve">. </w:t>
      </w:r>
      <w:r w:rsidR="00F61983">
        <w:rPr>
          <w:rFonts w:eastAsiaTheme="minorHAnsi"/>
          <w:b/>
          <w:bCs/>
          <w:color w:val="000000"/>
          <w:sz w:val="22"/>
          <w:szCs w:val="22"/>
        </w:rPr>
        <w:t>New Business</w:t>
      </w:r>
      <w:r w:rsidR="00F61983" w:rsidRPr="000E17EA">
        <w:rPr>
          <w:rFonts w:eastAsiaTheme="minorHAnsi"/>
          <w:b/>
          <w:bCs/>
          <w:color w:val="000000"/>
          <w:sz w:val="22"/>
          <w:szCs w:val="22"/>
        </w:rPr>
        <w:t>- Items for Discussion and/or Actions</w:t>
      </w:r>
    </w:p>
    <w:p w14:paraId="77504330" w14:textId="2A6C16F8" w:rsidR="008246F0" w:rsidRDefault="008246F0" w:rsidP="008D7A02">
      <w:pPr>
        <w:autoSpaceDE w:val="0"/>
        <w:autoSpaceDN w:val="0"/>
        <w:adjustRightInd w:val="0"/>
        <w:rPr>
          <w:rFonts w:eastAsiaTheme="minorHAnsi"/>
          <w:b/>
          <w:bCs/>
          <w:color w:val="000000"/>
          <w:sz w:val="22"/>
          <w:szCs w:val="22"/>
        </w:rPr>
      </w:pPr>
    </w:p>
    <w:p w14:paraId="18BB4A6F" w14:textId="77777777" w:rsidR="00292717" w:rsidRDefault="008246F0" w:rsidP="00292717">
      <w:pPr>
        <w:autoSpaceDE w:val="0"/>
        <w:autoSpaceDN w:val="0"/>
        <w:adjustRightInd w:val="0"/>
        <w:rPr>
          <w:b/>
          <w:sz w:val="22"/>
          <w:szCs w:val="22"/>
        </w:rPr>
      </w:pPr>
      <w:r>
        <w:rPr>
          <w:rFonts w:eastAsiaTheme="minorHAnsi"/>
          <w:b/>
          <w:bCs/>
          <w:color w:val="000000"/>
          <w:sz w:val="22"/>
          <w:szCs w:val="22"/>
        </w:rPr>
        <w:t xml:space="preserve">        </w:t>
      </w:r>
      <w:r w:rsidR="00293EB0">
        <w:rPr>
          <w:rFonts w:eastAsiaTheme="minorHAnsi"/>
          <w:b/>
          <w:bCs/>
          <w:color w:val="000000"/>
          <w:sz w:val="22"/>
          <w:szCs w:val="22"/>
        </w:rPr>
        <w:t xml:space="preserve">1.  </w:t>
      </w:r>
      <w:r w:rsidR="00292717">
        <w:rPr>
          <w:b/>
          <w:sz w:val="22"/>
          <w:szCs w:val="22"/>
        </w:rPr>
        <w:t xml:space="preserve">Great West </w:t>
      </w:r>
    </w:p>
    <w:p w14:paraId="64233FAA" w14:textId="77777777" w:rsidR="00292717" w:rsidRDefault="00292717" w:rsidP="00292717">
      <w:pPr>
        <w:autoSpaceDE w:val="0"/>
        <w:autoSpaceDN w:val="0"/>
        <w:adjustRightInd w:val="0"/>
        <w:ind w:left="810"/>
        <w:rPr>
          <w:bCs/>
          <w:sz w:val="22"/>
          <w:szCs w:val="22"/>
        </w:rPr>
      </w:pPr>
      <w:r>
        <w:rPr>
          <w:bCs/>
          <w:sz w:val="22"/>
          <w:szCs w:val="22"/>
        </w:rPr>
        <w:t>Discussion and/or Action.</w:t>
      </w:r>
    </w:p>
    <w:p w14:paraId="374E5791" w14:textId="77777777" w:rsidR="00292717" w:rsidRDefault="00292717" w:rsidP="00292717">
      <w:pPr>
        <w:autoSpaceDE w:val="0"/>
        <w:autoSpaceDN w:val="0"/>
        <w:adjustRightInd w:val="0"/>
        <w:ind w:left="1170"/>
        <w:rPr>
          <w:bCs/>
          <w:sz w:val="22"/>
          <w:szCs w:val="22"/>
        </w:rPr>
      </w:pPr>
      <w:r w:rsidRPr="00A758F8">
        <w:rPr>
          <w:b/>
          <w:sz w:val="22"/>
          <w:szCs w:val="22"/>
        </w:rPr>
        <w:t>A.</w:t>
      </w:r>
      <w:r w:rsidRPr="004D5624">
        <w:rPr>
          <w:bCs/>
          <w:sz w:val="22"/>
          <w:szCs w:val="22"/>
        </w:rPr>
        <w:t xml:space="preserve"> </w:t>
      </w:r>
      <w:r w:rsidRPr="00A758F8">
        <w:rPr>
          <w:b/>
          <w:sz w:val="22"/>
          <w:szCs w:val="22"/>
        </w:rPr>
        <w:t>Hard Rock Mining Funds – for PER Water Update</w:t>
      </w:r>
    </w:p>
    <w:p w14:paraId="5382245A" w14:textId="77777777" w:rsidR="00292717" w:rsidRPr="004D5624" w:rsidRDefault="00292717" w:rsidP="00292717">
      <w:pPr>
        <w:autoSpaceDE w:val="0"/>
        <w:autoSpaceDN w:val="0"/>
        <w:adjustRightInd w:val="0"/>
        <w:ind w:left="1170"/>
        <w:rPr>
          <w:bCs/>
          <w:sz w:val="22"/>
          <w:szCs w:val="22"/>
        </w:rPr>
      </w:pPr>
      <w:r>
        <w:rPr>
          <w:bCs/>
          <w:sz w:val="22"/>
          <w:szCs w:val="22"/>
        </w:rPr>
        <w:t>Discussion regarding updating the PER for White Sulphur Springs and using Hard Rock Mining funds for this update.</w:t>
      </w:r>
    </w:p>
    <w:p w14:paraId="42B95FE5" w14:textId="77777777" w:rsidR="00292717" w:rsidRDefault="00292717" w:rsidP="00292717">
      <w:pPr>
        <w:autoSpaceDE w:val="0"/>
        <w:autoSpaceDN w:val="0"/>
        <w:adjustRightInd w:val="0"/>
        <w:ind w:left="450"/>
        <w:rPr>
          <w:bCs/>
          <w:sz w:val="22"/>
          <w:szCs w:val="22"/>
        </w:rPr>
      </w:pPr>
      <w:r>
        <w:rPr>
          <w:bCs/>
          <w:sz w:val="22"/>
          <w:szCs w:val="22"/>
        </w:rPr>
        <w:t xml:space="preserve">      Accept </w:t>
      </w:r>
      <w:r w:rsidRPr="0076483D">
        <w:rPr>
          <w:bCs/>
          <w:sz w:val="22"/>
          <w:szCs w:val="22"/>
        </w:rPr>
        <w:t>Public Comment</w:t>
      </w:r>
    </w:p>
    <w:p w14:paraId="5CA0ADCE" w14:textId="77777777" w:rsidR="00292717" w:rsidRDefault="00292717" w:rsidP="00292717">
      <w:pPr>
        <w:autoSpaceDE w:val="0"/>
        <w:autoSpaceDN w:val="0"/>
        <w:adjustRightInd w:val="0"/>
        <w:ind w:left="1170"/>
        <w:rPr>
          <w:i/>
          <w:iCs/>
          <w:color w:val="000000"/>
          <w:sz w:val="22"/>
          <w:szCs w:val="22"/>
        </w:rPr>
      </w:pPr>
      <w:r>
        <w:rPr>
          <w:i/>
          <w:iCs/>
          <w:color w:val="000000"/>
          <w:sz w:val="22"/>
          <w:szCs w:val="22"/>
        </w:rPr>
        <w:t>Possible Motion: Move to direct City Attorney to prepare resolution requesting use of $58,000 in Hard Rock Mining dollars for PER update before June 30, 2022.</w:t>
      </w:r>
    </w:p>
    <w:p w14:paraId="1B389AF8" w14:textId="3F3750CE" w:rsidR="00292717" w:rsidRDefault="00292717" w:rsidP="00292717">
      <w:pPr>
        <w:autoSpaceDE w:val="0"/>
        <w:autoSpaceDN w:val="0"/>
        <w:adjustRightInd w:val="0"/>
        <w:ind w:left="1170"/>
        <w:rPr>
          <w:bCs/>
          <w:sz w:val="22"/>
          <w:szCs w:val="22"/>
        </w:rPr>
      </w:pPr>
      <w:r>
        <w:rPr>
          <w:b/>
          <w:sz w:val="22"/>
          <w:szCs w:val="22"/>
        </w:rPr>
        <w:t>B</w:t>
      </w:r>
      <w:r w:rsidRPr="00347B58">
        <w:rPr>
          <w:b/>
          <w:sz w:val="22"/>
          <w:szCs w:val="22"/>
        </w:rPr>
        <w:t xml:space="preserve">. Water </w:t>
      </w:r>
      <w:r w:rsidR="00904692">
        <w:rPr>
          <w:b/>
          <w:sz w:val="22"/>
          <w:szCs w:val="22"/>
        </w:rPr>
        <w:t>Main</w:t>
      </w:r>
      <w:r w:rsidRPr="00347B58">
        <w:rPr>
          <w:b/>
          <w:sz w:val="22"/>
          <w:szCs w:val="22"/>
        </w:rPr>
        <w:t xml:space="preserve"> </w:t>
      </w:r>
      <w:r w:rsidR="00193FF5">
        <w:rPr>
          <w:b/>
          <w:sz w:val="22"/>
          <w:szCs w:val="22"/>
        </w:rPr>
        <w:t xml:space="preserve">Replacement Project </w:t>
      </w:r>
      <w:r w:rsidR="00193FF5" w:rsidRPr="00347B58">
        <w:rPr>
          <w:b/>
          <w:sz w:val="22"/>
          <w:szCs w:val="22"/>
        </w:rPr>
        <w:t>Phase IV</w:t>
      </w:r>
      <w:r w:rsidR="00193FF5" w:rsidRPr="004D5624">
        <w:rPr>
          <w:bCs/>
          <w:sz w:val="22"/>
          <w:szCs w:val="22"/>
        </w:rPr>
        <w:t xml:space="preserve"> </w:t>
      </w:r>
      <w:r w:rsidR="00193FF5">
        <w:rPr>
          <w:b/>
          <w:sz w:val="22"/>
          <w:szCs w:val="22"/>
        </w:rPr>
        <w:t xml:space="preserve">and </w:t>
      </w:r>
      <w:r w:rsidRPr="00347B58">
        <w:rPr>
          <w:b/>
          <w:sz w:val="22"/>
          <w:szCs w:val="22"/>
        </w:rPr>
        <w:t xml:space="preserve">Leak Detection </w:t>
      </w:r>
    </w:p>
    <w:p w14:paraId="659DDB7B" w14:textId="65C367D7" w:rsidR="00292717" w:rsidRPr="004D5624" w:rsidRDefault="00292717" w:rsidP="00292717">
      <w:pPr>
        <w:autoSpaceDE w:val="0"/>
        <w:autoSpaceDN w:val="0"/>
        <w:adjustRightInd w:val="0"/>
        <w:ind w:left="1170"/>
        <w:rPr>
          <w:bCs/>
          <w:sz w:val="22"/>
          <w:szCs w:val="22"/>
        </w:rPr>
      </w:pPr>
      <w:r>
        <w:rPr>
          <w:bCs/>
          <w:sz w:val="22"/>
          <w:szCs w:val="22"/>
        </w:rPr>
        <w:t xml:space="preserve">Discussion regarding water tank and </w:t>
      </w:r>
      <w:r w:rsidR="00E54134">
        <w:rPr>
          <w:bCs/>
          <w:sz w:val="22"/>
          <w:szCs w:val="22"/>
        </w:rPr>
        <w:t>water main and the Phase IV project to replace the last section of water main on the west side. Discuss options and process for moving this last part of the project forward and potential costs.</w:t>
      </w:r>
    </w:p>
    <w:p w14:paraId="73F9F125" w14:textId="1473863D" w:rsidR="00292717" w:rsidRDefault="00292717" w:rsidP="00292717">
      <w:pPr>
        <w:autoSpaceDE w:val="0"/>
        <w:autoSpaceDN w:val="0"/>
        <w:adjustRightInd w:val="0"/>
        <w:ind w:left="450"/>
        <w:rPr>
          <w:bCs/>
          <w:sz w:val="22"/>
          <w:szCs w:val="22"/>
        </w:rPr>
      </w:pPr>
      <w:r>
        <w:rPr>
          <w:b/>
          <w:sz w:val="22"/>
          <w:szCs w:val="22"/>
        </w:rPr>
        <w:t xml:space="preserve">      </w:t>
      </w:r>
      <w:r w:rsidRPr="00A758F8">
        <w:rPr>
          <w:bCs/>
          <w:sz w:val="22"/>
          <w:szCs w:val="22"/>
        </w:rPr>
        <w:t xml:space="preserve">Accept </w:t>
      </w:r>
      <w:r>
        <w:rPr>
          <w:bCs/>
          <w:sz w:val="22"/>
          <w:szCs w:val="22"/>
        </w:rPr>
        <w:t>Public Comment</w:t>
      </w:r>
    </w:p>
    <w:p w14:paraId="2EF1918D" w14:textId="7890BD25" w:rsidR="00E54134" w:rsidRPr="00E54134" w:rsidRDefault="00E54134" w:rsidP="00E54134">
      <w:pPr>
        <w:autoSpaceDE w:val="0"/>
        <w:autoSpaceDN w:val="0"/>
        <w:adjustRightInd w:val="0"/>
        <w:ind w:left="1170"/>
        <w:rPr>
          <w:bCs/>
          <w:i/>
          <w:iCs/>
          <w:sz w:val="22"/>
          <w:szCs w:val="22"/>
        </w:rPr>
      </w:pPr>
      <w:r>
        <w:rPr>
          <w:bCs/>
          <w:i/>
          <w:iCs/>
          <w:sz w:val="22"/>
          <w:szCs w:val="22"/>
        </w:rPr>
        <w:t>Possible Motion: Motion to direct Great West to develop engineering plans/specifications for Phase IV of the Water Main Replacement Project</w:t>
      </w:r>
      <w:r w:rsidR="00193FF5">
        <w:rPr>
          <w:bCs/>
          <w:i/>
          <w:iCs/>
          <w:sz w:val="22"/>
          <w:szCs w:val="22"/>
        </w:rPr>
        <w:t xml:space="preserve"> and make recommendations for financing options. Task Order #XXX</w:t>
      </w:r>
    </w:p>
    <w:p w14:paraId="79922D19" w14:textId="7B9DD479" w:rsidR="00292717" w:rsidRDefault="00293EB0" w:rsidP="00292717">
      <w:pPr>
        <w:autoSpaceDE w:val="0"/>
        <w:autoSpaceDN w:val="0"/>
        <w:adjustRightInd w:val="0"/>
        <w:rPr>
          <w:rFonts w:eastAsiaTheme="minorHAnsi"/>
          <w:b/>
          <w:bCs/>
          <w:color w:val="000000"/>
          <w:sz w:val="22"/>
          <w:szCs w:val="22"/>
          <w:vertAlign w:val="superscript"/>
        </w:rPr>
      </w:pPr>
      <w:r>
        <w:rPr>
          <w:rFonts w:eastAsiaTheme="minorHAnsi"/>
          <w:b/>
          <w:bCs/>
          <w:color w:val="000000"/>
          <w:sz w:val="22"/>
          <w:szCs w:val="22"/>
        </w:rPr>
        <w:t xml:space="preserve">        2.   </w:t>
      </w:r>
      <w:r w:rsidR="00292717">
        <w:rPr>
          <w:rFonts w:eastAsiaTheme="minorHAnsi"/>
          <w:b/>
          <w:bCs/>
          <w:color w:val="000000"/>
          <w:sz w:val="22"/>
          <w:szCs w:val="22"/>
        </w:rPr>
        <w:t>Set Annual Clean Up Day for May 21</w:t>
      </w:r>
      <w:r w:rsidR="00292717" w:rsidRPr="00293EB0">
        <w:rPr>
          <w:rFonts w:eastAsiaTheme="minorHAnsi"/>
          <w:b/>
          <w:bCs/>
          <w:color w:val="000000"/>
          <w:sz w:val="22"/>
          <w:szCs w:val="22"/>
          <w:vertAlign w:val="superscript"/>
        </w:rPr>
        <w:t>st</w:t>
      </w:r>
    </w:p>
    <w:p w14:paraId="77D90D91" w14:textId="77777777" w:rsidR="00292717" w:rsidRDefault="00292717" w:rsidP="00292717">
      <w:pPr>
        <w:autoSpaceDE w:val="0"/>
        <w:autoSpaceDN w:val="0"/>
        <w:adjustRightInd w:val="0"/>
        <w:ind w:left="720"/>
        <w:rPr>
          <w:rFonts w:eastAsiaTheme="minorHAnsi"/>
          <w:color w:val="000000"/>
          <w:sz w:val="22"/>
          <w:szCs w:val="22"/>
        </w:rPr>
      </w:pPr>
      <w:r>
        <w:rPr>
          <w:rFonts w:eastAsiaTheme="minorHAnsi"/>
          <w:b/>
          <w:bCs/>
          <w:color w:val="000000"/>
          <w:sz w:val="22"/>
          <w:szCs w:val="22"/>
          <w:vertAlign w:val="superscript"/>
        </w:rPr>
        <w:t xml:space="preserve">  </w:t>
      </w:r>
      <w:r>
        <w:rPr>
          <w:rFonts w:eastAsiaTheme="minorHAnsi"/>
          <w:color w:val="000000"/>
          <w:sz w:val="22"/>
          <w:szCs w:val="22"/>
        </w:rPr>
        <w:t>Discussion and/or Action</w:t>
      </w:r>
    </w:p>
    <w:p w14:paraId="5CEA6CAF" w14:textId="77777777" w:rsidR="00292717" w:rsidRPr="0047616C" w:rsidRDefault="00292717" w:rsidP="00292717">
      <w:pPr>
        <w:autoSpaceDE w:val="0"/>
        <w:autoSpaceDN w:val="0"/>
        <w:adjustRightInd w:val="0"/>
        <w:ind w:left="1080"/>
        <w:rPr>
          <w:rFonts w:eastAsiaTheme="minorHAnsi"/>
          <w:color w:val="000000"/>
          <w:sz w:val="22"/>
          <w:szCs w:val="22"/>
        </w:rPr>
      </w:pPr>
      <w:r>
        <w:rPr>
          <w:rFonts w:eastAsiaTheme="minorHAnsi"/>
          <w:color w:val="000000"/>
          <w:sz w:val="22"/>
          <w:szCs w:val="22"/>
        </w:rPr>
        <w:t>Set Annual City/County Clean-Up Day for May 21</w:t>
      </w:r>
      <w:r w:rsidRPr="0047616C">
        <w:rPr>
          <w:rFonts w:eastAsiaTheme="minorHAnsi"/>
          <w:color w:val="000000"/>
          <w:sz w:val="22"/>
          <w:szCs w:val="22"/>
          <w:vertAlign w:val="superscript"/>
        </w:rPr>
        <w:t>st</w:t>
      </w:r>
      <w:r>
        <w:rPr>
          <w:rFonts w:eastAsiaTheme="minorHAnsi"/>
          <w:color w:val="000000"/>
          <w:sz w:val="22"/>
          <w:szCs w:val="22"/>
        </w:rPr>
        <w:t>. Discuss schedule and accept Council volunteers for shifts.</w:t>
      </w:r>
    </w:p>
    <w:p w14:paraId="28585CE7" w14:textId="77777777" w:rsidR="00292717" w:rsidRDefault="00292717" w:rsidP="00292717">
      <w:pPr>
        <w:autoSpaceDE w:val="0"/>
        <w:autoSpaceDN w:val="0"/>
        <w:adjustRightInd w:val="0"/>
        <w:ind w:left="720"/>
        <w:rPr>
          <w:bCs/>
          <w:sz w:val="22"/>
          <w:szCs w:val="22"/>
        </w:rPr>
      </w:pPr>
      <w:r>
        <w:rPr>
          <w:rFonts w:eastAsiaTheme="minorHAnsi"/>
          <w:b/>
          <w:bCs/>
          <w:color w:val="000000"/>
          <w:sz w:val="22"/>
          <w:szCs w:val="22"/>
          <w:vertAlign w:val="superscript"/>
        </w:rPr>
        <w:t xml:space="preserve"> </w:t>
      </w:r>
      <w:r>
        <w:rPr>
          <w:rFonts w:eastAsiaTheme="minorHAnsi"/>
          <w:color w:val="000000"/>
          <w:sz w:val="22"/>
          <w:szCs w:val="22"/>
        </w:rPr>
        <w:t xml:space="preserve">Accept </w:t>
      </w:r>
      <w:r>
        <w:rPr>
          <w:bCs/>
          <w:sz w:val="22"/>
          <w:szCs w:val="22"/>
        </w:rPr>
        <w:t>Public Comment</w:t>
      </w:r>
    </w:p>
    <w:p w14:paraId="60F0CFE6" w14:textId="77777777" w:rsidR="00292717" w:rsidRPr="0047616C" w:rsidRDefault="00292717" w:rsidP="00292717">
      <w:pPr>
        <w:autoSpaceDE w:val="0"/>
        <w:autoSpaceDN w:val="0"/>
        <w:adjustRightInd w:val="0"/>
        <w:ind w:left="1080"/>
        <w:rPr>
          <w:rFonts w:eastAsiaTheme="minorHAnsi"/>
          <w:b/>
          <w:bCs/>
          <w:i/>
          <w:iCs/>
          <w:color w:val="000000"/>
          <w:sz w:val="22"/>
          <w:szCs w:val="22"/>
        </w:rPr>
      </w:pPr>
      <w:r>
        <w:rPr>
          <w:bCs/>
          <w:i/>
          <w:iCs/>
          <w:sz w:val="22"/>
          <w:szCs w:val="22"/>
        </w:rPr>
        <w:t>Possible Motion: Move to schedule Annual Clean-Up Day for May 21</w:t>
      </w:r>
      <w:r w:rsidRPr="0047616C">
        <w:rPr>
          <w:bCs/>
          <w:i/>
          <w:iCs/>
          <w:sz w:val="22"/>
          <w:szCs w:val="22"/>
          <w:vertAlign w:val="superscript"/>
        </w:rPr>
        <w:t>st</w:t>
      </w:r>
      <w:r>
        <w:rPr>
          <w:bCs/>
          <w:i/>
          <w:iCs/>
          <w:sz w:val="22"/>
          <w:szCs w:val="22"/>
        </w:rPr>
        <w:t>.</w:t>
      </w:r>
    </w:p>
    <w:p w14:paraId="3A1408D5" w14:textId="3A0DD2E3" w:rsidR="00292717" w:rsidRDefault="00293EB0" w:rsidP="00292717">
      <w:pPr>
        <w:autoSpaceDE w:val="0"/>
        <w:autoSpaceDN w:val="0"/>
        <w:adjustRightInd w:val="0"/>
        <w:ind w:left="720" w:hanging="720"/>
        <w:rPr>
          <w:rFonts w:eastAsiaTheme="minorHAnsi"/>
          <w:b/>
          <w:bCs/>
          <w:color w:val="000000"/>
          <w:sz w:val="22"/>
          <w:szCs w:val="22"/>
        </w:rPr>
      </w:pPr>
      <w:r>
        <w:rPr>
          <w:bCs/>
          <w:i/>
          <w:iCs/>
          <w:sz w:val="22"/>
          <w:szCs w:val="22"/>
        </w:rPr>
        <w:t xml:space="preserve">       </w:t>
      </w:r>
      <w:r w:rsidR="004D5624" w:rsidRPr="004D5624">
        <w:rPr>
          <w:b/>
          <w:sz w:val="22"/>
          <w:szCs w:val="22"/>
        </w:rPr>
        <w:t>3</w:t>
      </w:r>
      <w:r w:rsidR="002C2B7E">
        <w:rPr>
          <w:b/>
          <w:sz w:val="22"/>
          <w:szCs w:val="22"/>
        </w:rPr>
        <w:t xml:space="preserve">.   </w:t>
      </w:r>
      <w:r w:rsidR="00292717">
        <w:rPr>
          <w:rFonts w:eastAsiaTheme="minorHAnsi"/>
          <w:b/>
          <w:bCs/>
          <w:color w:val="000000"/>
          <w:sz w:val="22"/>
          <w:szCs w:val="22"/>
        </w:rPr>
        <w:t>Red Ants Pants Music Festival – Street Dance – Street Closure and Open Container Waiver</w:t>
      </w:r>
    </w:p>
    <w:p w14:paraId="3F60230F" w14:textId="45FBA7F2" w:rsidR="00645AD8" w:rsidRPr="00645AD8" w:rsidRDefault="00645AD8" w:rsidP="00645AD8">
      <w:pPr>
        <w:autoSpaceDE w:val="0"/>
        <w:autoSpaceDN w:val="0"/>
        <w:adjustRightInd w:val="0"/>
        <w:ind w:left="1440"/>
        <w:rPr>
          <w:rFonts w:eastAsiaTheme="minorHAnsi"/>
          <w:b/>
          <w:bCs/>
          <w:color w:val="000000"/>
          <w:sz w:val="22"/>
          <w:szCs w:val="22"/>
        </w:rPr>
      </w:pPr>
      <w:r>
        <w:rPr>
          <w:rFonts w:eastAsiaTheme="minorHAnsi"/>
          <w:b/>
          <w:bCs/>
          <w:color w:val="000000"/>
          <w:sz w:val="22"/>
          <w:szCs w:val="22"/>
        </w:rPr>
        <w:t>- Sarah Calhoun</w:t>
      </w:r>
    </w:p>
    <w:p w14:paraId="3AA5C49F" w14:textId="30150624" w:rsidR="00193FF5" w:rsidRDefault="00193FF5" w:rsidP="00193FF5">
      <w:pPr>
        <w:autoSpaceDE w:val="0"/>
        <w:autoSpaceDN w:val="0"/>
        <w:adjustRightInd w:val="0"/>
        <w:ind w:left="720"/>
        <w:rPr>
          <w:rFonts w:eastAsiaTheme="minorHAnsi"/>
          <w:color w:val="000000"/>
          <w:sz w:val="22"/>
          <w:szCs w:val="22"/>
        </w:rPr>
      </w:pPr>
      <w:r>
        <w:rPr>
          <w:rFonts w:eastAsiaTheme="minorHAnsi"/>
          <w:color w:val="000000"/>
          <w:sz w:val="22"/>
          <w:szCs w:val="22"/>
        </w:rPr>
        <w:t>Discussion and/or Action</w:t>
      </w:r>
    </w:p>
    <w:p w14:paraId="3199540B" w14:textId="6705AD24" w:rsidR="00193FF5" w:rsidRDefault="00193FF5" w:rsidP="00193FF5">
      <w:pPr>
        <w:autoSpaceDE w:val="0"/>
        <w:autoSpaceDN w:val="0"/>
        <w:adjustRightInd w:val="0"/>
        <w:ind w:left="1080"/>
        <w:rPr>
          <w:rFonts w:eastAsiaTheme="minorHAnsi"/>
          <w:color w:val="000000"/>
          <w:sz w:val="22"/>
          <w:szCs w:val="22"/>
        </w:rPr>
      </w:pPr>
      <w:r>
        <w:rPr>
          <w:rFonts w:eastAsiaTheme="minorHAnsi"/>
          <w:color w:val="000000"/>
          <w:sz w:val="22"/>
          <w:szCs w:val="22"/>
        </w:rPr>
        <w:t>Discuss Red Ants Pants Annual Music Festival, Street Dance, and need for street closure and open container waiver for July 28-31, 2022.</w:t>
      </w:r>
    </w:p>
    <w:p w14:paraId="2DA3977D" w14:textId="65525FBC" w:rsidR="00292717" w:rsidRDefault="00193FF5" w:rsidP="00193FF5">
      <w:pPr>
        <w:autoSpaceDE w:val="0"/>
        <w:autoSpaceDN w:val="0"/>
        <w:adjustRightInd w:val="0"/>
        <w:ind w:left="720"/>
        <w:rPr>
          <w:bCs/>
          <w:sz w:val="22"/>
          <w:szCs w:val="22"/>
        </w:rPr>
      </w:pPr>
      <w:r>
        <w:rPr>
          <w:bCs/>
          <w:sz w:val="22"/>
          <w:szCs w:val="22"/>
        </w:rPr>
        <w:t xml:space="preserve">Accept </w:t>
      </w:r>
      <w:r w:rsidR="00292717">
        <w:rPr>
          <w:bCs/>
          <w:sz w:val="22"/>
          <w:szCs w:val="22"/>
        </w:rPr>
        <w:t>Public Comment</w:t>
      </w:r>
      <w:r w:rsidR="00FA1776">
        <w:rPr>
          <w:bCs/>
          <w:sz w:val="22"/>
          <w:szCs w:val="22"/>
        </w:rPr>
        <w:t xml:space="preserve"> </w:t>
      </w:r>
    </w:p>
    <w:p w14:paraId="242FA6BC" w14:textId="46BE4B22" w:rsidR="00193FF5" w:rsidRPr="00193FF5" w:rsidRDefault="00193FF5" w:rsidP="00193FF5">
      <w:pPr>
        <w:autoSpaceDE w:val="0"/>
        <w:autoSpaceDN w:val="0"/>
        <w:adjustRightInd w:val="0"/>
        <w:ind w:left="1170"/>
        <w:rPr>
          <w:bCs/>
          <w:i/>
          <w:iCs/>
        </w:rPr>
      </w:pPr>
      <w:r>
        <w:rPr>
          <w:bCs/>
          <w:i/>
          <w:iCs/>
        </w:rPr>
        <w:t>Possible Motion: Move to grant Red Ants Pants a street closure for street dance and open contain waiver.</w:t>
      </w:r>
    </w:p>
    <w:p w14:paraId="22832235" w14:textId="367D16DB" w:rsidR="004E7764" w:rsidRDefault="00347B58" w:rsidP="00ED29F2">
      <w:pPr>
        <w:autoSpaceDE w:val="0"/>
        <w:autoSpaceDN w:val="0"/>
        <w:adjustRightInd w:val="0"/>
        <w:ind w:left="450"/>
        <w:rPr>
          <w:b/>
          <w:sz w:val="22"/>
          <w:szCs w:val="22"/>
        </w:rPr>
      </w:pPr>
      <w:r>
        <w:rPr>
          <w:b/>
          <w:sz w:val="22"/>
          <w:szCs w:val="22"/>
        </w:rPr>
        <w:t>4</w:t>
      </w:r>
      <w:r w:rsidR="00FB059B" w:rsidRPr="00FB059B">
        <w:rPr>
          <w:b/>
          <w:sz w:val="22"/>
          <w:szCs w:val="22"/>
        </w:rPr>
        <w:t xml:space="preserve">.  </w:t>
      </w:r>
      <w:r w:rsidR="00BC4687">
        <w:rPr>
          <w:b/>
          <w:sz w:val="22"/>
          <w:szCs w:val="22"/>
        </w:rPr>
        <w:t xml:space="preserve">2 Basset Brewery – Street Closure </w:t>
      </w:r>
      <w:r w:rsidR="00F47F1A">
        <w:rPr>
          <w:b/>
          <w:sz w:val="22"/>
          <w:szCs w:val="22"/>
        </w:rPr>
        <w:t xml:space="preserve">and Variance Renewal - Barry </w:t>
      </w:r>
      <w:proofErr w:type="spellStart"/>
      <w:r w:rsidR="00F47F1A">
        <w:rPr>
          <w:b/>
          <w:sz w:val="22"/>
          <w:szCs w:val="22"/>
        </w:rPr>
        <w:t>Hedrich</w:t>
      </w:r>
      <w:proofErr w:type="spellEnd"/>
    </w:p>
    <w:p w14:paraId="2F1D7F16" w14:textId="77777777" w:rsidR="00F47F1A" w:rsidRDefault="00C1750F" w:rsidP="00F47F1A">
      <w:pPr>
        <w:pStyle w:val="ListParagraph"/>
        <w:ind w:left="810"/>
        <w:rPr>
          <w:bCs/>
          <w:sz w:val="22"/>
          <w:szCs w:val="22"/>
        </w:rPr>
      </w:pPr>
      <w:r w:rsidRPr="0030498C">
        <w:rPr>
          <w:bCs/>
          <w:sz w:val="22"/>
          <w:szCs w:val="22"/>
        </w:rPr>
        <w:t>Discussion and/or Action</w:t>
      </w:r>
    </w:p>
    <w:p w14:paraId="58BFED96" w14:textId="77777777" w:rsidR="00347B58" w:rsidRDefault="00F47F1A" w:rsidP="00F47F1A">
      <w:pPr>
        <w:pStyle w:val="ListParagraph"/>
        <w:ind w:left="1170"/>
        <w:rPr>
          <w:b/>
          <w:sz w:val="22"/>
          <w:szCs w:val="22"/>
        </w:rPr>
      </w:pPr>
      <w:r>
        <w:rPr>
          <w:b/>
          <w:sz w:val="22"/>
          <w:szCs w:val="22"/>
        </w:rPr>
        <w:t xml:space="preserve">A. </w:t>
      </w:r>
      <w:r w:rsidR="00347B58">
        <w:rPr>
          <w:b/>
          <w:sz w:val="22"/>
          <w:szCs w:val="22"/>
        </w:rPr>
        <w:t>Street Closure</w:t>
      </w:r>
    </w:p>
    <w:p w14:paraId="4F2CB635" w14:textId="5E6FCDD7" w:rsidR="00C1750F" w:rsidRDefault="00F47F1A" w:rsidP="00F47F1A">
      <w:pPr>
        <w:pStyle w:val="ListParagraph"/>
        <w:ind w:left="1170"/>
        <w:rPr>
          <w:bCs/>
          <w:sz w:val="22"/>
          <w:szCs w:val="22"/>
        </w:rPr>
      </w:pPr>
      <w:r>
        <w:rPr>
          <w:bCs/>
          <w:sz w:val="22"/>
          <w:szCs w:val="22"/>
        </w:rPr>
        <w:t xml:space="preserve">Consider request to </w:t>
      </w:r>
      <w:r w:rsidR="00C1750F">
        <w:rPr>
          <w:bCs/>
          <w:sz w:val="22"/>
          <w:szCs w:val="22"/>
        </w:rPr>
        <w:t>clos</w:t>
      </w:r>
      <w:r>
        <w:rPr>
          <w:bCs/>
          <w:sz w:val="22"/>
          <w:szCs w:val="22"/>
        </w:rPr>
        <w:t>e</w:t>
      </w:r>
      <w:r w:rsidR="00C1750F">
        <w:rPr>
          <w:bCs/>
          <w:sz w:val="22"/>
          <w:szCs w:val="22"/>
        </w:rPr>
        <w:t xml:space="preserve"> 2</w:t>
      </w:r>
      <w:r w:rsidR="00C1750F" w:rsidRPr="00273C1B">
        <w:rPr>
          <w:bCs/>
          <w:sz w:val="22"/>
          <w:szCs w:val="22"/>
          <w:vertAlign w:val="superscript"/>
        </w:rPr>
        <w:t>nd</w:t>
      </w:r>
      <w:r w:rsidR="00C1750F">
        <w:rPr>
          <w:bCs/>
          <w:sz w:val="22"/>
          <w:szCs w:val="22"/>
        </w:rPr>
        <w:t xml:space="preserve"> Street from Main Street to Houston for the 2 Basset Brewery Olympics. </w:t>
      </w:r>
    </w:p>
    <w:p w14:paraId="441E6BDF" w14:textId="74C52DE2" w:rsidR="00F47F1A" w:rsidRDefault="00F47F1A" w:rsidP="00F47F1A">
      <w:pPr>
        <w:pStyle w:val="ListParagraph"/>
        <w:ind w:left="810"/>
        <w:rPr>
          <w:bCs/>
          <w:sz w:val="22"/>
          <w:szCs w:val="22"/>
        </w:rPr>
      </w:pPr>
      <w:r>
        <w:rPr>
          <w:bCs/>
          <w:sz w:val="22"/>
          <w:szCs w:val="22"/>
        </w:rPr>
        <w:t>Accept Public Comment</w:t>
      </w:r>
    </w:p>
    <w:p w14:paraId="7F2D6465" w14:textId="70ED2ED9" w:rsidR="00C1750F" w:rsidRDefault="00C1750F" w:rsidP="00F47F1A">
      <w:pPr>
        <w:ind w:left="720" w:firstLine="720"/>
        <w:rPr>
          <w:bCs/>
          <w:i/>
          <w:iCs/>
          <w:sz w:val="22"/>
          <w:szCs w:val="22"/>
        </w:rPr>
      </w:pPr>
      <w:r w:rsidRPr="0030498C">
        <w:rPr>
          <w:bCs/>
          <w:i/>
          <w:iCs/>
          <w:sz w:val="22"/>
          <w:szCs w:val="22"/>
        </w:rPr>
        <w:t>Possible Motion:</w:t>
      </w:r>
      <w:r w:rsidR="00292717">
        <w:rPr>
          <w:bCs/>
          <w:i/>
          <w:iCs/>
          <w:sz w:val="22"/>
          <w:szCs w:val="22"/>
        </w:rPr>
        <w:t xml:space="preserve"> </w:t>
      </w:r>
      <w:r>
        <w:rPr>
          <w:bCs/>
          <w:i/>
          <w:iCs/>
          <w:sz w:val="22"/>
          <w:szCs w:val="22"/>
        </w:rPr>
        <w:t>Move to Approve Open Container Waiver and Street Closure</w:t>
      </w:r>
      <w:r w:rsidRPr="0030498C">
        <w:rPr>
          <w:bCs/>
          <w:i/>
          <w:iCs/>
          <w:sz w:val="22"/>
          <w:szCs w:val="22"/>
        </w:rPr>
        <w:t>.</w:t>
      </w:r>
    </w:p>
    <w:p w14:paraId="2DFF9364" w14:textId="77777777" w:rsidR="00347B58" w:rsidRDefault="00F47F1A" w:rsidP="00F47F1A">
      <w:pPr>
        <w:autoSpaceDE w:val="0"/>
        <w:autoSpaceDN w:val="0"/>
        <w:adjustRightInd w:val="0"/>
        <w:ind w:left="1170"/>
        <w:rPr>
          <w:b/>
          <w:sz w:val="22"/>
          <w:szCs w:val="22"/>
        </w:rPr>
      </w:pPr>
      <w:r>
        <w:rPr>
          <w:b/>
          <w:sz w:val="22"/>
          <w:szCs w:val="22"/>
        </w:rPr>
        <w:t>B.</w:t>
      </w:r>
      <w:r w:rsidR="00BC4687">
        <w:rPr>
          <w:b/>
          <w:sz w:val="22"/>
          <w:szCs w:val="22"/>
        </w:rPr>
        <w:t xml:space="preserve"> </w:t>
      </w:r>
      <w:r w:rsidR="00347B58">
        <w:rPr>
          <w:b/>
          <w:sz w:val="22"/>
          <w:szCs w:val="22"/>
        </w:rPr>
        <w:t>Variance Renewal</w:t>
      </w:r>
    </w:p>
    <w:p w14:paraId="6395F2DA" w14:textId="502D14EC" w:rsidR="00981BE5" w:rsidRDefault="00F47F1A" w:rsidP="00347B58">
      <w:pPr>
        <w:autoSpaceDE w:val="0"/>
        <w:autoSpaceDN w:val="0"/>
        <w:adjustRightInd w:val="0"/>
        <w:ind w:left="1170"/>
        <w:rPr>
          <w:bCs/>
          <w:sz w:val="22"/>
          <w:szCs w:val="22"/>
        </w:rPr>
      </w:pPr>
      <w:r w:rsidRPr="00347B58">
        <w:rPr>
          <w:bCs/>
          <w:sz w:val="22"/>
          <w:szCs w:val="22"/>
        </w:rPr>
        <w:t>Consider renewal of variance request for</w:t>
      </w:r>
      <w:r w:rsidR="00981BE5">
        <w:rPr>
          <w:bCs/>
          <w:sz w:val="22"/>
          <w:szCs w:val="22"/>
        </w:rPr>
        <w:t xml:space="preserve"> awning/pedlet patio space. </w:t>
      </w:r>
    </w:p>
    <w:p w14:paraId="4C5DF80A" w14:textId="34A8B6C2" w:rsidR="00347B58" w:rsidRDefault="00347B58" w:rsidP="00347B58">
      <w:pPr>
        <w:pStyle w:val="ListParagraph"/>
        <w:ind w:left="810"/>
        <w:rPr>
          <w:bCs/>
          <w:sz w:val="22"/>
          <w:szCs w:val="22"/>
        </w:rPr>
      </w:pPr>
      <w:r>
        <w:rPr>
          <w:bCs/>
          <w:sz w:val="22"/>
          <w:szCs w:val="22"/>
        </w:rPr>
        <w:t>Accept Public Comment</w:t>
      </w:r>
    </w:p>
    <w:p w14:paraId="0A9282F8" w14:textId="17F6AE5F" w:rsidR="00981BE5" w:rsidRDefault="00981BE5" w:rsidP="00347B58">
      <w:pPr>
        <w:ind w:left="1440"/>
        <w:rPr>
          <w:b/>
          <w:sz w:val="22"/>
          <w:szCs w:val="22"/>
        </w:rPr>
      </w:pPr>
      <w:r>
        <w:rPr>
          <w:bCs/>
          <w:i/>
          <w:iCs/>
          <w:sz w:val="22"/>
          <w:szCs w:val="22"/>
        </w:rPr>
        <w:t xml:space="preserve">Possible Motion: Motion to renew </w:t>
      </w:r>
      <w:r w:rsidR="00347B58">
        <w:rPr>
          <w:bCs/>
          <w:i/>
          <w:iCs/>
          <w:sz w:val="22"/>
          <w:szCs w:val="22"/>
        </w:rPr>
        <w:t>variance</w:t>
      </w:r>
      <w:r>
        <w:rPr>
          <w:bCs/>
          <w:i/>
          <w:iCs/>
          <w:sz w:val="22"/>
          <w:szCs w:val="22"/>
        </w:rPr>
        <w:t xml:space="preserve"> on awning/pedlet</w:t>
      </w:r>
      <w:r w:rsidR="00347B58">
        <w:rPr>
          <w:bCs/>
          <w:i/>
          <w:iCs/>
          <w:sz w:val="22"/>
          <w:szCs w:val="22"/>
        </w:rPr>
        <w:t xml:space="preserve"> for Two Basset Brewery</w:t>
      </w:r>
      <w:r>
        <w:rPr>
          <w:bCs/>
          <w:i/>
          <w:iCs/>
          <w:sz w:val="22"/>
          <w:szCs w:val="22"/>
        </w:rPr>
        <w:t>.</w:t>
      </w:r>
    </w:p>
    <w:p w14:paraId="5A7F3D38" w14:textId="77777777" w:rsidR="00612B2C" w:rsidRDefault="00612B2C" w:rsidP="00857B4D">
      <w:pPr>
        <w:autoSpaceDE w:val="0"/>
        <w:autoSpaceDN w:val="0"/>
        <w:adjustRightInd w:val="0"/>
        <w:rPr>
          <w:rFonts w:eastAsiaTheme="minorHAnsi"/>
          <w:b/>
          <w:bCs/>
          <w:color w:val="000000"/>
          <w:sz w:val="22"/>
          <w:szCs w:val="22"/>
        </w:rPr>
      </w:pPr>
    </w:p>
    <w:p w14:paraId="2EC86FE3" w14:textId="0467DFF3" w:rsidR="00F260DA" w:rsidRPr="00F260DA" w:rsidRDefault="001E3D0F" w:rsidP="00857B4D">
      <w:pPr>
        <w:numPr>
          <w:ilvl w:val="0"/>
          <w:numId w:val="34"/>
        </w:numPr>
        <w:autoSpaceDE w:val="0"/>
        <w:autoSpaceDN w:val="0"/>
        <w:adjustRightInd w:val="0"/>
        <w:rPr>
          <w:rFonts w:eastAsiaTheme="minorHAnsi"/>
          <w:color w:val="000000"/>
          <w:sz w:val="22"/>
          <w:szCs w:val="22"/>
        </w:rPr>
      </w:pPr>
      <w:r>
        <w:rPr>
          <w:rFonts w:eastAsiaTheme="minorHAnsi"/>
          <w:b/>
          <w:bCs/>
          <w:color w:val="000000"/>
          <w:sz w:val="22"/>
          <w:szCs w:val="22"/>
        </w:rPr>
        <w:t>I</w:t>
      </w:r>
      <w:r w:rsidR="00F260DA" w:rsidRPr="00F260DA">
        <w:rPr>
          <w:rFonts w:eastAsiaTheme="minorHAnsi"/>
          <w:b/>
          <w:bCs/>
          <w:color w:val="000000"/>
          <w:sz w:val="22"/>
          <w:szCs w:val="22"/>
        </w:rPr>
        <w:t xml:space="preserve">. Comments/Discussion </w:t>
      </w:r>
    </w:p>
    <w:p w14:paraId="5A7928B0" w14:textId="77777777" w:rsidR="00F260DA" w:rsidRPr="00F260DA" w:rsidRDefault="00F260DA" w:rsidP="00D10373">
      <w:pPr>
        <w:numPr>
          <w:ilvl w:val="0"/>
          <w:numId w:val="36"/>
        </w:numPr>
        <w:autoSpaceDE w:val="0"/>
        <w:autoSpaceDN w:val="0"/>
        <w:adjustRightInd w:val="0"/>
        <w:spacing w:after="21"/>
        <w:ind w:left="450"/>
        <w:rPr>
          <w:rFonts w:eastAsiaTheme="minorHAnsi"/>
          <w:color w:val="000000"/>
          <w:sz w:val="22"/>
          <w:szCs w:val="22"/>
        </w:rPr>
      </w:pPr>
      <w:r w:rsidRPr="00F260DA">
        <w:rPr>
          <w:rFonts w:eastAsiaTheme="minorHAnsi"/>
          <w:color w:val="000000"/>
          <w:sz w:val="22"/>
          <w:szCs w:val="22"/>
        </w:rPr>
        <w:t xml:space="preserve">1. Future Business </w:t>
      </w:r>
    </w:p>
    <w:p w14:paraId="751ABDE1" w14:textId="77777777" w:rsidR="00F260DA" w:rsidRPr="00F260DA" w:rsidRDefault="00F260DA" w:rsidP="00D10373">
      <w:pPr>
        <w:numPr>
          <w:ilvl w:val="0"/>
          <w:numId w:val="36"/>
        </w:numPr>
        <w:autoSpaceDE w:val="0"/>
        <w:autoSpaceDN w:val="0"/>
        <w:adjustRightInd w:val="0"/>
        <w:spacing w:after="21"/>
        <w:ind w:left="450"/>
        <w:rPr>
          <w:rFonts w:eastAsiaTheme="minorHAnsi"/>
          <w:color w:val="000000"/>
          <w:sz w:val="22"/>
          <w:szCs w:val="22"/>
        </w:rPr>
      </w:pPr>
      <w:r w:rsidRPr="00F260DA">
        <w:rPr>
          <w:rFonts w:eastAsiaTheme="minorHAnsi"/>
          <w:color w:val="000000"/>
          <w:sz w:val="22"/>
          <w:szCs w:val="22"/>
        </w:rPr>
        <w:t xml:space="preserve">2. Mayor’s Comments—Rick Nelson </w:t>
      </w:r>
    </w:p>
    <w:p w14:paraId="1DF347B1" w14:textId="77777777" w:rsidR="00F260DA" w:rsidRPr="00F260DA" w:rsidRDefault="00F260DA" w:rsidP="00D10373">
      <w:pPr>
        <w:numPr>
          <w:ilvl w:val="0"/>
          <w:numId w:val="36"/>
        </w:numPr>
        <w:autoSpaceDE w:val="0"/>
        <w:autoSpaceDN w:val="0"/>
        <w:adjustRightInd w:val="0"/>
        <w:spacing w:after="21"/>
        <w:ind w:left="450"/>
        <w:rPr>
          <w:rFonts w:eastAsiaTheme="minorHAnsi"/>
          <w:color w:val="000000"/>
          <w:sz w:val="22"/>
          <w:szCs w:val="22"/>
        </w:rPr>
      </w:pPr>
      <w:r w:rsidRPr="00F260DA">
        <w:rPr>
          <w:rFonts w:eastAsiaTheme="minorHAnsi"/>
          <w:color w:val="000000"/>
          <w:sz w:val="22"/>
          <w:szCs w:val="22"/>
        </w:rPr>
        <w:t xml:space="preserve">3. Council Comments/Discussion </w:t>
      </w:r>
    </w:p>
    <w:p w14:paraId="19121AF5" w14:textId="77777777" w:rsidR="00F260DA" w:rsidRPr="00F260DA" w:rsidRDefault="00F260DA" w:rsidP="00D10373">
      <w:pPr>
        <w:numPr>
          <w:ilvl w:val="0"/>
          <w:numId w:val="36"/>
        </w:numPr>
        <w:autoSpaceDE w:val="0"/>
        <w:autoSpaceDN w:val="0"/>
        <w:adjustRightInd w:val="0"/>
        <w:spacing w:after="21"/>
        <w:ind w:left="810"/>
        <w:rPr>
          <w:rFonts w:eastAsiaTheme="minorHAnsi"/>
          <w:color w:val="000000"/>
          <w:sz w:val="22"/>
          <w:szCs w:val="22"/>
        </w:rPr>
      </w:pPr>
      <w:r w:rsidRPr="00F260DA">
        <w:rPr>
          <w:rFonts w:eastAsiaTheme="minorHAnsi"/>
          <w:color w:val="000000"/>
          <w:sz w:val="22"/>
          <w:szCs w:val="22"/>
        </w:rPr>
        <w:t xml:space="preserve">a. President of the Council—Pattie Berg </w:t>
      </w:r>
    </w:p>
    <w:p w14:paraId="66A0F1AF" w14:textId="57C82BD8" w:rsidR="00F260DA" w:rsidRPr="00F260DA" w:rsidRDefault="00F260DA" w:rsidP="00D10373">
      <w:pPr>
        <w:numPr>
          <w:ilvl w:val="0"/>
          <w:numId w:val="36"/>
        </w:numPr>
        <w:autoSpaceDE w:val="0"/>
        <w:autoSpaceDN w:val="0"/>
        <w:adjustRightInd w:val="0"/>
        <w:spacing w:after="21"/>
        <w:ind w:left="810"/>
        <w:rPr>
          <w:rFonts w:eastAsiaTheme="minorHAnsi"/>
          <w:color w:val="000000"/>
          <w:sz w:val="22"/>
          <w:szCs w:val="22"/>
        </w:rPr>
      </w:pPr>
      <w:r w:rsidRPr="00F260DA">
        <w:rPr>
          <w:rFonts w:eastAsiaTheme="minorHAnsi"/>
          <w:color w:val="000000"/>
          <w:sz w:val="22"/>
          <w:szCs w:val="22"/>
        </w:rPr>
        <w:t>b. Council Member—</w:t>
      </w:r>
      <w:r w:rsidR="008460F9">
        <w:rPr>
          <w:rFonts w:eastAsiaTheme="minorHAnsi"/>
          <w:color w:val="000000"/>
          <w:sz w:val="22"/>
          <w:szCs w:val="22"/>
        </w:rPr>
        <w:t>Ron Coleman</w:t>
      </w:r>
      <w:r w:rsidRPr="00F260DA">
        <w:rPr>
          <w:rFonts w:eastAsiaTheme="minorHAnsi"/>
          <w:color w:val="000000"/>
          <w:sz w:val="22"/>
          <w:szCs w:val="22"/>
        </w:rPr>
        <w:t xml:space="preserve"> </w:t>
      </w:r>
    </w:p>
    <w:p w14:paraId="4764A7C2" w14:textId="7983D6EC" w:rsidR="00F260DA" w:rsidRPr="00F260DA" w:rsidRDefault="00F260DA" w:rsidP="00D10373">
      <w:pPr>
        <w:numPr>
          <w:ilvl w:val="0"/>
          <w:numId w:val="36"/>
        </w:numPr>
        <w:autoSpaceDE w:val="0"/>
        <w:autoSpaceDN w:val="0"/>
        <w:adjustRightInd w:val="0"/>
        <w:spacing w:after="21"/>
        <w:ind w:left="810"/>
        <w:rPr>
          <w:rFonts w:eastAsiaTheme="minorHAnsi"/>
          <w:color w:val="000000"/>
          <w:sz w:val="22"/>
          <w:szCs w:val="22"/>
        </w:rPr>
      </w:pPr>
      <w:r w:rsidRPr="00F260DA">
        <w:rPr>
          <w:rFonts w:eastAsiaTheme="minorHAnsi"/>
          <w:color w:val="000000"/>
          <w:sz w:val="22"/>
          <w:szCs w:val="22"/>
        </w:rPr>
        <w:t>c. Council Member—</w:t>
      </w:r>
      <w:r w:rsidR="00945F0A">
        <w:rPr>
          <w:rFonts w:eastAsiaTheme="minorHAnsi"/>
          <w:color w:val="000000"/>
          <w:sz w:val="22"/>
          <w:szCs w:val="22"/>
        </w:rPr>
        <w:t>Rick Ellison</w:t>
      </w:r>
      <w:r w:rsidRPr="00F260DA">
        <w:rPr>
          <w:rFonts w:eastAsiaTheme="minorHAnsi"/>
          <w:color w:val="000000"/>
          <w:sz w:val="22"/>
          <w:szCs w:val="22"/>
        </w:rPr>
        <w:t xml:space="preserve"> </w:t>
      </w:r>
    </w:p>
    <w:p w14:paraId="044C6F02" w14:textId="60DA846A" w:rsidR="00CE20DD" w:rsidRDefault="00F260DA" w:rsidP="00080E06">
      <w:pPr>
        <w:numPr>
          <w:ilvl w:val="0"/>
          <w:numId w:val="36"/>
        </w:numPr>
        <w:autoSpaceDE w:val="0"/>
        <w:autoSpaceDN w:val="0"/>
        <w:adjustRightInd w:val="0"/>
        <w:ind w:left="810"/>
        <w:rPr>
          <w:rFonts w:eastAsiaTheme="minorHAnsi"/>
          <w:color w:val="000000"/>
          <w:sz w:val="22"/>
          <w:szCs w:val="22"/>
        </w:rPr>
      </w:pPr>
      <w:r w:rsidRPr="00F260DA">
        <w:rPr>
          <w:rFonts w:eastAsiaTheme="minorHAnsi"/>
          <w:color w:val="000000"/>
          <w:sz w:val="22"/>
          <w:szCs w:val="22"/>
        </w:rPr>
        <w:t>d. Council Member—</w:t>
      </w:r>
      <w:r w:rsidR="00D22449">
        <w:rPr>
          <w:rFonts w:eastAsiaTheme="minorHAnsi"/>
          <w:color w:val="000000"/>
          <w:sz w:val="22"/>
          <w:szCs w:val="22"/>
        </w:rPr>
        <w:t>Lee Blanchard</w:t>
      </w:r>
    </w:p>
    <w:p w14:paraId="62E18C3E" w14:textId="77777777" w:rsidR="005C48B6" w:rsidRDefault="005C48B6" w:rsidP="00080E06">
      <w:pPr>
        <w:numPr>
          <w:ilvl w:val="0"/>
          <w:numId w:val="36"/>
        </w:numPr>
        <w:autoSpaceDE w:val="0"/>
        <w:autoSpaceDN w:val="0"/>
        <w:adjustRightInd w:val="0"/>
        <w:ind w:left="810"/>
        <w:rPr>
          <w:rFonts w:eastAsiaTheme="minorHAnsi"/>
          <w:color w:val="000000"/>
          <w:sz w:val="22"/>
          <w:szCs w:val="22"/>
        </w:rPr>
      </w:pPr>
    </w:p>
    <w:p w14:paraId="0F5D9705" w14:textId="6ABDED2F" w:rsidR="00080E06" w:rsidRPr="00F260DA" w:rsidRDefault="001E3D0F" w:rsidP="001E3D0F">
      <w:pPr>
        <w:spacing w:before="120" w:after="120"/>
        <w:rPr>
          <w:rFonts w:eastAsiaTheme="minorHAnsi"/>
          <w:color w:val="000000"/>
          <w:sz w:val="22"/>
          <w:szCs w:val="22"/>
        </w:rPr>
      </w:pPr>
      <w:r>
        <w:rPr>
          <w:b/>
          <w:sz w:val="22"/>
          <w:szCs w:val="22"/>
        </w:rPr>
        <w:t>J</w:t>
      </w:r>
      <w:r w:rsidR="00B724DD">
        <w:rPr>
          <w:b/>
          <w:sz w:val="22"/>
          <w:szCs w:val="22"/>
        </w:rPr>
        <w:t>. Claims Signing/Motion to Approve the Bills</w:t>
      </w:r>
    </w:p>
    <w:p w14:paraId="440BF9F0" w14:textId="0D41CB17" w:rsidR="003950BE" w:rsidRPr="003950BE" w:rsidRDefault="001E3D0F" w:rsidP="00536DB5">
      <w:pPr>
        <w:numPr>
          <w:ilvl w:val="0"/>
          <w:numId w:val="37"/>
        </w:numPr>
        <w:autoSpaceDE w:val="0"/>
        <w:autoSpaceDN w:val="0"/>
        <w:adjustRightInd w:val="0"/>
        <w:rPr>
          <w:b/>
          <w:bCs/>
          <w:color w:val="222A35"/>
          <w:sz w:val="22"/>
          <w:szCs w:val="22"/>
        </w:rPr>
      </w:pPr>
      <w:r>
        <w:rPr>
          <w:rFonts w:eastAsiaTheme="minorHAnsi"/>
          <w:b/>
          <w:bCs/>
          <w:color w:val="000000"/>
          <w:sz w:val="22"/>
          <w:szCs w:val="22"/>
        </w:rPr>
        <w:t>K</w:t>
      </w:r>
      <w:r w:rsidR="00F260DA" w:rsidRPr="00F260DA">
        <w:rPr>
          <w:rFonts w:eastAsiaTheme="minorHAnsi"/>
          <w:b/>
          <w:bCs/>
          <w:color w:val="000000"/>
          <w:sz w:val="22"/>
          <w:szCs w:val="22"/>
        </w:rPr>
        <w:t xml:space="preserve">. Motion/Vote to Adjourn </w:t>
      </w:r>
      <w:r w:rsidR="00D7347E">
        <w:rPr>
          <w:rFonts w:eastAsiaTheme="minorHAnsi"/>
          <w:b/>
          <w:bCs/>
          <w:color w:val="000000"/>
          <w:sz w:val="22"/>
          <w:szCs w:val="22"/>
        </w:rPr>
        <w:t>the Meeting</w:t>
      </w:r>
      <w:r w:rsidR="00F260DA" w:rsidRPr="00F260DA">
        <w:rPr>
          <w:rFonts w:eastAsiaTheme="minorHAnsi"/>
          <w:b/>
          <w:bCs/>
          <w:color w:val="000000"/>
          <w:sz w:val="22"/>
          <w:szCs w:val="22"/>
        </w:rPr>
        <w:t xml:space="preserve"> </w:t>
      </w:r>
    </w:p>
    <w:p w14:paraId="2E93B452" w14:textId="7048D331" w:rsidR="008F51D2" w:rsidRPr="003950BE" w:rsidRDefault="008F51D2" w:rsidP="00536DB5">
      <w:pPr>
        <w:numPr>
          <w:ilvl w:val="0"/>
          <w:numId w:val="37"/>
        </w:numPr>
        <w:autoSpaceDE w:val="0"/>
        <w:autoSpaceDN w:val="0"/>
        <w:adjustRightInd w:val="0"/>
        <w:rPr>
          <w:b/>
          <w:bCs/>
          <w:color w:val="222A35"/>
          <w:sz w:val="22"/>
          <w:szCs w:val="22"/>
        </w:rPr>
      </w:pPr>
    </w:p>
    <w:p w14:paraId="46E8D670" w14:textId="77777777" w:rsidR="00B10089" w:rsidRPr="00DD0679" w:rsidRDefault="00B10089" w:rsidP="00B10089">
      <w:pPr>
        <w:rPr>
          <w:sz w:val="20"/>
          <w:szCs w:val="20"/>
        </w:rPr>
      </w:pPr>
      <w:bookmarkStart w:id="1"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B10089">
      <w:pPr>
        <w:jc w:val="center"/>
        <w:rPr>
          <w:sz w:val="20"/>
          <w:szCs w:val="20"/>
        </w:rPr>
      </w:pPr>
      <w:bookmarkStart w:id="2" w:name="_Hlk71720194"/>
      <w:r w:rsidRPr="00DD0679">
        <w:rPr>
          <w:sz w:val="20"/>
          <w:szCs w:val="20"/>
        </w:rPr>
        <w:t xml:space="preserve">Final documents are generally posted to the website by Friday at 4:00 p.m. </w:t>
      </w:r>
    </w:p>
    <w:bookmarkEnd w:id="1"/>
    <w:bookmarkEnd w:id="2"/>
    <w:p w14:paraId="14C8FD6F" w14:textId="77777777" w:rsidR="008F51D2" w:rsidRPr="00DD0679" w:rsidRDefault="008F51D2" w:rsidP="008F51D2">
      <w:pPr>
        <w:rPr>
          <w:noProof/>
          <w:sz w:val="20"/>
          <w:szCs w:val="20"/>
        </w:rPr>
      </w:pPr>
    </w:p>
    <w:p w14:paraId="7DAF49BC" w14:textId="77777777" w:rsidR="008F51D2" w:rsidRPr="00DD0679" w:rsidRDefault="008F51D2" w:rsidP="008F51D2">
      <w:pPr>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48ACBD43" w14:textId="77777777" w:rsidR="008F51D2" w:rsidRPr="00DD0679" w:rsidRDefault="008F51D2" w:rsidP="008F51D2">
      <w:pPr>
        <w:jc w:val="center"/>
        <w:rPr>
          <w:i/>
          <w:noProof/>
          <w:sz w:val="20"/>
          <w:szCs w:val="20"/>
        </w:rPr>
      </w:pPr>
      <w:r w:rsidRPr="00DD0679">
        <w:rPr>
          <w:i/>
          <w:noProof/>
          <w:sz w:val="20"/>
          <w:szCs w:val="20"/>
        </w:rPr>
        <w:t>(a service fee is charged for the transaction)</w:t>
      </w:r>
    </w:p>
    <w:p w14:paraId="25E598DF" w14:textId="77777777" w:rsidR="008F51D2" w:rsidRPr="00DD0679" w:rsidRDefault="008F51D2" w:rsidP="008F51D2">
      <w:pPr>
        <w:jc w:val="center"/>
        <w:rPr>
          <w:i/>
          <w:noProof/>
          <w:sz w:val="20"/>
          <w:szCs w:val="20"/>
        </w:rPr>
      </w:pPr>
    </w:p>
    <w:p w14:paraId="48FE939E" w14:textId="77777777" w:rsidR="00B10089" w:rsidRPr="00DD0679" w:rsidRDefault="00B10089" w:rsidP="00B10089">
      <w:pPr>
        <w:jc w:val="center"/>
        <w:rPr>
          <w:iCs/>
          <w:noProof/>
          <w:sz w:val="20"/>
          <w:szCs w:val="20"/>
        </w:rPr>
      </w:pPr>
      <w:bookmarkStart w:id="3"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3"/>
      <w:r w:rsidRPr="00DD0679">
        <w:rPr>
          <w:iCs/>
          <w:noProof/>
          <w:sz w:val="20"/>
          <w:szCs w:val="20"/>
        </w:rPr>
        <w:t>.</w:t>
      </w:r>
    </w:p>
    <w:p w14:paraId="6E2DD838" w14:textId="184FD081" w:rsidR="003F21D1" w:rsidRPr="003950BE" w:rsidRDefault="003F21D1" w:rsidP="00B10089">
      <w:pPr>
        <w:jc w:val="center"/>
        <w:rPr>
          <w:b/>
          <w:bCs/>
          <w:sz w:val="16"/>
          <w:szCs w:val="16"/>
        </w:rPr>
      </w:pPr>
    </w:p>
    <w:sectPr w:rsidR="003F21D1" w:rsidRPr="003950BE" w:rsidSect="00296F80">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A437" w14:textId="77777777" w:rsidR="00CE68C8" w:rsidRDefault="00CE68C8" w:rsidP="008D1AA4">
      <w:r>
        <w:separator/>
      </w:r>
    </w:p>
  </w:endnote>
  <w:endnote w:type="continuationSeparator" w:id="0">
    <w:p w14:paraId="2D33EA75" w14:textId="77777777" w:rsidR="00CE68C8" w:rsidRDefault="00CE68C8"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6DF9" w14:textId="77777777" w:rsidR="00CE68C8" w:rsidRDefault="00CE68C8" w:rsidP="008D1AA4">
      <w:r>
        <w:separator/>
      </w:r>
    </w:p>
  </w:footnote>
  <w:footnote w:type="continuationSeparator" w:id="0">
    <w:p w14:paraId="755DD326" w14:textId="77777777" w:rsidR="00CE68C8" w:rsidRDefault="00CE68C8"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7"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814633">
    <w:abstractNumId w:val="6"/>
  </w:num>
  <w:num w:numId="2" w16cid:durableId="733503114">
    <w:abstractNumId w:val="35"/>
  </w:num>
  <w:num w:numId="3" w16cid:durableId="1292787551">
    <w:abstractNumId w:val="11"/>
  </w:num>
  <w:num w:numId="4" w16cid:durableId="741870275">
    <w:abstractNumId w:val="24"/>
  </w:num>
  <w:num w:numId="5" w16cid:durableId="145440611">
    <w:abstractNumId w:val="7"/>
  </w:num>
  <w:num w:numId="6" w16cid:durableId="115102978">
    <w:abstractNumId w:val="16"/>
  </w:num>
  <w:num w:numId="7" w16cid:durableId="958416824">
    <w:abstractNumId w:val="31"/>
  </w:num>
  <w:num w:numId="8" w16cid:durableId="1592620911">
    <w:abstractNumId w:val="8"/>
  </w:num>
  <w:num w:numId="9" w16cid:durableId="20937105">
    <w:abstractNumId w:val="28"/>
  </w:num>
  <w:num w:numId="10" w16cid:durableId="445589582">
    <w:abstractNumId w:val="34"/>
  </w:num>
  <w:num w:numId="11" w16cid:durableId="761486089">
    <w:abstractNumId w:val="20"/>
  </w:num>
  <w:num w:numId="12" w16cid:durableId="1640652775">
    <w:abstractNumId w:val="5"/>
  </w:num>
  <w:num w:numId="13" w16cid:durableId="1058355648">
    <w:abstractNumId w:val="21"/>
  </w:num>
  <w:num w:numId="14" w16cid:durableId="317149279">
    <w:abstractNumId w:val="9"/>
  </w:num>
  <w:num w:numId="15" w16cid:durableId="1121538777">
    <w:abstractNumId w:val="27"/>
  </w:num>
  <w:num w:numId="16" w16cid:durableId="303775465">
    <w:abstractNumId w:val="30"/>
  </w:num>
  <w:num w:numId="17" w16cid:durableId="520361644">
    <w:abstractNumId w:val="10"/>
  </w:num>
  <w:num w:numId="18" w16cid:durableId="1945111818">
    <w:abstractNumId w:val="17"/>
  </w:num>
  <w:num w:numId="19" w16cid:durableId="260258017">
    <w:abstractNumId w:val="33"/>
  </w:num>
  <w:num w:numId="20" w16cid:durableId="835077606">
    <w:abstractNumId w:val="22"/>
  </w:num>
  <w:num w:numId="21" w16cid:durableId="704909564">
    <w:abstractNumId w:val="23"/>
  </w:num>
  <w:num w:numId="22" w16cid:durableId="1873569319">
    <w:abstractNumId w:val="14"/>
  </w:num>
  <w:num w:numId="23" w16cid:durableId="645285531">
    <w:abstractNumId w:val="25"/>
  </w:num>
  <w:num w:numId="24" w16cid:durableId="309021149">
    <w:abstractNumId w:val="29"/>
  </w:num>
  <w:num w:numId="25" w16cid:durableId="548420703">
    <w:abstractNumId w:val="15"/>
  </w:num>
  <w:num w:numId="26" w16cid:durableId="1275018345">
    <w:abstractNumId w:val="26"/>
  </w:num>
  <w:num w:numId="27" w16cid:durableId="1031026860">
    <w:abstractNumId w:val="12"/>
  </w:num>
  <w:num w:numId="28" w16cid:durableId="677119007">
    <w:abstractNumId w:val="19"/>
  </w:num>
  <w:num w:numId="29" w16cid:durableId="979532353">
    <w:abstractNumId w:val="13"/>
  </w:num>
  <w:num w:numId="30" w16cid:durableId="725840106">
    <w:abstractNumId w:val="3"/>
  </w:num>
  <w:num w:numId="31" w16cid:durableId="1211308504">
    <w:abstractNumId w:val="2"/>
  </w:num>
  <w:num w:numId="32" w16cid:durableId="779032181">
    <w:abstractNumId w:val="18"/>
  </w:num>
  <w:num w:numId="33" w16cid:durableId="2007635903">
    <w:abstractNumId w:val="18"/>
    <w:lvlOverride w:ilvl="0">
      <w:startOverride w:val="1"/>
    </w:lvlOverride>
    <w:lvlOverride w:ilvl="1"/>
    <w:lvlOverride w:ilvl="2"/>
    <w:lvlOverride w:ilvl="3"/>
    <w:lvlOverride w:ilvl="4"/>
    <w:lvlOverride w:ilvl="5"/>
    <w:lvlOverride w:ilvl="6"/>
    <w:lvlOverride w:ilvl="7"/>
    <w:lvlOverride w:ilvl="8"/>
  </w:num>
  <w:num w:numId="34" w16cid:durableId="1656450488">
    <w:abstractNumId w:val="32"/>
  </w:num>
  <w:num w:numId="35" w16cid:durableId="1551728308">
    <w:abstractNumId w:val="0"/>
  </w:num>
  <w:num w:numId="36" w16cid:durableId="723916982">
    <w:abstractNumId w:val="1"/>
  </w:num>
  <w:num w:numId="37" w16cid:durableId="1041789106">
    <w:abstractNumId w:val="4"/>
  </w:num>
  <w:num w:numId="38" w16cid:durableId="14880154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000614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4584"/>
    <w:rsid w:val="000101B9"/>
    <w:rsid w:val="00015C13"/>
    <w:rsid w:val="000213BA"/>
    <w:rsid w:val="00030019"/>
    <w:rsid w:val="00032A9D"/>
    <w:rsid w:val="00037CC4"/>
    <w:rsid w:val="00054F5F"/>
    <w:rsid w:val="00056E65"/>
    <w:rsid w:val="000570FB"/>
    <w:rsid w:val="000601D3"/>
    <w:rsid w:val="00080E06"/>
    <w:rsid w:val="00096A71"/>
    <w:rsid w:val="000974FA"/>
    <w:rsid w:val="00097D79"/>
    <w:rsid w:val="000A02BC"/>
    <w:rsid w:val="000A1440"/>
    <w:rsid w:val="000A75E6"/>
    <w:rsid w:val="000B0B7F"/>
    <w:rsid w:val="000B10AB"/>
    <w:rsid w:val="000C1FDD"/>
    <w:rsid w:val="000C7B99"/>
    <w:rsid w:val="000D0509"/>
    <w:rsid w:val="000E17EA"/>
    <w:rsid w:val="000E2943"/>
    <w:rsid w:val="000F1FD0"/>
    <w:rsid w:val="000F40D0"/>
    <w:rsid w:val="000F581B"/>
    <w:rsid w:val="0011030E"/>
    <w:rsid w:val="00132C0B"/>
    <w:rsid w:val="00136C6C"/>
    <w:rsid w:val="00137071"/>
    <w:rsid w:val="00150095"/>
    <w:rsid w:val="001556D1"/>
    <w:rsid w:val="00157D6D"/>
    <w:rsid w:val="0016211E"/>
    <w:rsid w:val="00162AB2"/>
    <w:rsid w:val="0016312A"/>
    <w:rsid w:val="00166E0F"/>
    <w:rsid w:val="00174947"/>
    <w:rsid w:val="00181352"/>
    <w:rsid w:val="00187B98"/>
    <w:rsid w:val="00193FF5"/>
    <w:rsid w:val="001945A4"/>
    <w:rsid w:val="001A1D82"/>
    <w:rsid w:val="001C572C"/>
    <w:rsid w:val="001E33DA"/>
    <w:rsid w:val="001E3D0F"/>
    <w:rsid w:val="001E3D41"/>
    <w:rsid w:val="001E4C57"/>
    <w:rsid w:val="001E76D8"/>
    <w:rsid w:val="001F089B"/>
    <w:rsid w:val="001F2168"/>
    <w:rsid w:val="00204BE3"/>
    <w:rsid w:val="00207FAC"/>
    <w:rsid w:val="002149E7"/>
    <w:rsid w:val="00224411"/>
    <w:rsid w:val="00225206"/>
    <w:rsid w:val="002357F5"/>
    <w:rsid w:val="002363E9"/>
    <w:rsid w:val="0023788F"/>
    <w:rsid w:val="00261BED"/>
    <w:rsid w:val="00264CD6"/>
    <w:rsid w:val="002650E8"/>
    <w:rsid w:val="00266171"/>
    <w:rsid w:val="00271600"/>
    <w:rsid w:val="00272FF1"/>
    <w:rsid w:val="002740D8"/>
    <w:rsid w:val="00287036"/>
    <w:rsid w:val="00292717"/>
    <w:rsid w:val="00293EB0"/>
    <w:rsid w:val="00296C8A"/>
    <w:rsid w:val="00296F80"/>
    <w:rsid w:val="002A724B"/>
    <w:rsid w:val="002B4A08"/>
    <w:rsid w:val="002C2B7E"/>
    <w:rsid w:val="002C42AE"/>
    <w:rsid w:val="002C6D12"/>
    <w:rsid w:val="002D0391"/>
    <w:rsid w:val="002D5145"/>
    <w:rsid w:val="002D7EDA"/>
    <w:rsid w:val="002E4A9B"/>
    <w:rsid w:val="002F21D0"/>
    <w:rsid w:val="002F73E0"/>
    <w:rsid w:val="00303C82"/>
    <w:rsid w:val="00305674"/>
    <w:rsid w:val="00325386"/>
    <w:rsid w:val="003315BF"/>
    <w:rsid w:val="003334DB"/>
    <w:rsid w:val="00336BF5"/>
    <w:rsid w:val="00340E19"/>
    <w:rsid w:val="00341CDF"/>
    <w:rsid w:val="00341D4D"/>
    <w:rsid w:val="00341DAF"/>
    <w:rsid w:val="00347B58"/>
    <w:rsid w:val="003524EA"/>
    <w:rsid w:val="00353DB3"/>
    <w:rsid w:val="00361D0F"/>
    <w:rsid w:val="00375CC2"/>
    <w:rsid w:val="003950BE"/>
    <w:rsid w:val="00397BEA"/>
    <w:rsid w:val="003A28EC"/>
    <w:rsid w:val="003A3002"/>
    <w:rsid w:val="003A788A"/>
    <w:rsid w:val="003B2BFC"/>
    <w:rsid w:val="003B2EE3"/>
    <w:rsid w:val="003C3BD1"/>
    <w:rsid w:val="003D7E9B"/>
    <w:rsid w:val="003E292E"/>
    <w:rsid w:val="003E49FB"/>
    <w:rsid w:val="003E5568"/>
    <w:rsid w:val="003E6B1D"/>
    <w:rsid w:val="003F0D3E"/>
    <w:rsid w:val="003F173F"/>
    <w:rsid w:val="003F21D1"/>
    <w:rsid w:val="00401489"/>
    <w:rsid w:val="004033F1"/>
    <w:rsid w:val="00404BD9"/>
    <w:rsid w:val="00407BBD"/>
    <w:rsid w:val="00415788"/>
    <w:rsid w:val="00425F34"/>
    <w:rsid w:val="00431D98"/>
    <w:rsid w:val="004365DC"/>
    <w:rsid w:val="00437CDA"/>
    <w:rsid w:val="00451B00"/>
    <w:rsid w:val="00453A6B"/>
    <w:rsid w:val="00457E2C"/>
    <w:rsid w:val="00462F15"/>
    <w:rsid w:val="00464174"/>
    <w:rsid w:val="00466E0F"/>
    <w:rsid w:val="00467CEE"/>
    <w:rsid w:val="0047136D"/>
    <w:rsid w:val="004744CA"/>
    <w:rsid w:val="0047616C"/>
    <w:rsid w:val="00476C8C"/>
    <w:rsid w:val="004814F8"/>
    <w:rsid w:val="00484308"/>
    <w:rsid w:val="00493375"/>
    <w:rsid w:val="004A264D"/>
    <w:rsid w:val="004C0296"/>
    <w:rsid w:val="004D00EC"/>
    <w:rsid w:val="004D23F9"/>
    <w:rsid w:val="004D5624"/>
    <w:rsid w:val="004E326D"/>
    <w:rsid w:val="004E3961"/>
    <w:rsid w:val="004E5F38"/>
    <w:rsid w:val="004E7764"/>
    <w:rsid w:val="004F7ADE"/>
    <w:rsid w:val="00503AD6"/>
    <w:rsid w:val="00503B99"/>
    <w:rsid w:val="00511891"/>
    <w:rsid w:val="00524446"/>
    <w:rsid w:val="00536232"/>
    <w:rsid w:val="00537D2A"/>
    <w:rsid w:val="00547DC3"/>
    <w:rsid w:val="00564E6C"/>
    <w:rsid w:val="00584E3F"/>
    <w:rsid w:val="00585F78"/>
    <w:rsid w:val="005A0897"/>
    <w:rsid w:val="005A5332"/>
    <w:rsid w:val="005A5EC9"/>
    <w:rsid w:val="005A631D"/>
    <w:rsid w:val="005B457A"/>
    <w:rsid w:val="005C39AE"/>
    <w:rsid w:val="005C459F"/>
    <w:rsid w:val="005C48B6"/>
    <w:rsid w:val="005C7A1F"/>
    <w:rsid w:val="005D1750"/>
    <w:rsid w:val="005E2054"/>
    <w:rsid w:val="005F3C76"/>
    <w:rsid w:val="00601D79"/>
    <w:rsid w:val="00607D06"/>
    <w:rsid w:val="00610C33"/>
    <w:rsid w:val="00610D3A"/>
    <w:rsid w:val="00612B2C"/>
    <w:rsid w:val="0061315B"/>
    <w:rsid w:val="0062630B"/>
    <w:rsid w:val="006308D6"/>
    <w:rsid w:val="00631E81"/>
    <w:rsid w:val="00640B06"/>
    <w:rsid w:val="00645AD8"/>
    <w:rsid w:val="00646F90"/>
    <w:rsid w:val="00657406"/>
    <w:rsid w:val="00666CD5"/>
    <w:rsid w:val="006714F8"/>
    <w:rsid w:val="00674C0B"/>
    <w:rsid w:val="00677AC1"/>
    <w:rsid w:val="00696B3B"/>
    <w:rsid w:val="006A4EE9"/>
    <w:rsid w:val="006A501C"/>
    <w:rsid w:val="006A5D48"/>
    <w:rsid w:val="006B4BBD"/>
    <w:rsid w:val="006C1B5A"/>
    <w:rsid w:val="006C2715"/>
    <w:rsid w:val="006C2F1E"/>
    <w:rsid w:val="006D531D"/>
    <w:rsid w:val="006D75A9"/>
    <w:rsid w:val="006E2700"/>
    <w:rsid w:val="006E5AE2"/>
    <w:rsid w:val="006F19C9"/>
    <w:rsid w:val="006F2C57"/>
    <w:rsid w:val="006F7B65"/>
    <w:rsid w:val="00700248"/>
    <w:rsid w:val="00712F9D"/>
    <w:rsid w:val="00713D70"/>
    <w:rsid w:val="007146AE"/>
    <w:rsid w:val="00716A94"/>
    <w:rsid w:val="00733A64"/>
    <w:rsid w:val="00741551"/>
    <w:rsid w:val="00741D7B"/>
    <w:rsid w:val="0076483D"/>
    <w:rsid w:val="00766D2C"/>
    <w:rsid w:val="0076723E"/>
    <w:rsid w:val="00773A42"/>
    <w:rsid w:val="007752D6"/>
    <w:rsid w:val="00790B9A"/>
    <w:rsid w:val="007A54F3"/>
    <w:rsid w:val="007B29C1"/>
    <w:rsid w:val="007B3D32"/>
    <w:rsid w:val="007D0B5F"/>
    <w:rsid w:val="00805B9B"/>
    <w:rsid w:val="00807C8A"/>
    <w:rsid w:val="008246F0"/>
    <w:rsid w:val="008331D6"/>
    <w:rsid w:val="00835D80"/>
    <w:rsid w:val="008460F9"/>
    <w:rsid w:val="00857B4D"/>
    <w:rsid w:val="00861E45"/>
    <w:rsid w:val="00863A19"/>
    <w:rsid w:val="00863C27"/>
    <w:rsid w:val="008641A4"/>
    <w:rsid w:val="00865A27"/>
    <w:rsid w:val="0087087C"/>
    <w:rsid w:val="00877B91"/>
    <w:rsid w:val="00883AFC"/>
    <w:rsid w:val="00883CAA"/>
    <w:rsid w:val="00885D41"/>
    <w:rsid w:val="00891812"/>
    <w:rsid w:val="00893FA8"/>
    <w:rsid w:val="00896739"/>
    <w:rsid w:val="008A09AF"/>
    <w:rsid w:val="008A1909"/>
    <w:rsid w:val="008A2FA0"/>
    <w:rsid w:val="008A7C12"/>
    <w:rsid w:val="008B5E7F"/>
    <w:rsid w:val="008B649D"/>
    <w:rsid w:val="008C7CD8"/>
    <w:rsid w:val="008D1AA4"/>
    <w:rsid w:val="008D7A02"/>
    <w:rsid w:val="008E2C77"/>
    <w:rsid w:val="008F0B03"/>
    <w:rsid w:val="008F20F7"/>
    <w:rsid w:val="008F51D2"/>
    <w:rsid w:val="008F6ABA"/>
    <w:rsid w:val="00904692"/>
    <w:rsid w:val="00905012"/>
    <w:rsid w:val="00936A7C"/>
    <w:rsid w:val="0094272F"/>
    <w:rsid w:val="00945C1B"/>
    <w:rsid w:val="00945F0A"/>
    <w:rsid w:val="009508CF"/>
    <w:rsid w:val="0095762C"/>
    <w:rsid w:val="00960B20"/>
    <w:rsid w:val="00962107"/>
    <w:rsid w:val="00966598"/>
    <w:rsid w:val="0097074D"/>
    <w:rsid w:val="00981BE5"/>
    <w:rsid w:val="009918BC"/>
    <w:rsid w:val="009C4511"/>
    <w:rsid w:val="009C50B6"/>
    <w:rsid w:val="009F4F28"/>
    <w:rsid w:val="009F6231"/>
    <w:rsid w:val="009F7E64"/>
    <w:rsid w:val="00A05095"/>
    <w:rsid w:val="00A124C5"/>
    <w:rsid w:val="00A2335F"/>
    <w:rsid w:val="00A269A0"/>
    <w:rsid w:val="00A33F3C"/>
    <w:rsid w:val="00A35028"/>
    <w:rsid w:val="00A41BAA"/>
    <w:rsid w:val="00A45E23"/>
    <w:rsid w:val="00A57B18"/>
    <w:rsid w:val="00A63C98"/>
    <w:rsid w:val="00A758F8"/>
    <w:rsid w:val="00A77F9B"/>
    <w:rsid w:val="00A821C6"/>
    <w:rsid w:val="00A943BA"/>
    <w:rsid w:val="00AA2BFB"/>
    <w:rsid w:val="00AA3D12"/>
    <w:rsid w:val="00AA425A"/>
    <w:rsid w:val="00AA5399"/>
    <w:rsid w:val="00AD4C38"/>
    <w:rsid w:val="00AF3E73"/>
    <w:rsid w:val="00B02F7E"/>
    <w:rsid w:val="00B10089"/>
    <w:rsid w:val="00B167DD"/>
    <w:rsid w:val="00B24D8E"/>
    <w:rsid w:val="00B378CE"/>
    <w:rsid w:val="00B51EC1"/>
    <w:rsid w:val="00B52F8D"/>
    <w:rsid w:val="00B54C41"/>
    <w:rsid w:val="00B54DD9"/>
    <w:rsid w:val="00B55143"/>
    <w:rsid w:val="00B63E4C"/>
    <w:rsid w:val="00B71B7D"/>
    <w:rsid w:val="00B724DD"/>
    <w:rsid w:val="00B82E77"/>
    <w:rsid w:val="00B87903"/>
    <w:rsid w:val="00B904E1"/>
    <w:rsid w:val="00BA06D4"/>
    <w:rsid w:val="00BA1CDC"/>
    <w:rsid w:val="00BA5807"/>
    <w:rsid w:val="00BB411B"/>
    <w:rsid w:val="00BC4687"/>
    <w:rsid w:val="00BE31D6"/>
    <w:rsid w:val="00BF3961"/>
    <w:rsid w:val="00C03023"/>
    <w:rsid w:val="00C04BD6"/>
    <w:rsid w:val="00C071DB"/>
    <w:rsid w:val="00C14F2B"/>
    <w:rsid w:val="00C1750F"/>
    <w:rsid w:val="00C23891"/>
    <w:rsid w:val="00C40CDA"/>
    <w:rsid w:val="00C41867"/>
    <w:rsid w:val="00C430C5"/>
    <w:rsid w:val="00C504E0"/>
    <w:rsid w:val="00C50CBD"/>
    <w:rsid w:val="00C5671E"/>
    <w:rsid w:val="00C56EE9"/>
    <w:rsid w:val="00C60A7C"/>
    <w:rsid w:val="00C70B19"/>
    <w:rsid w:val="00C732C7"/>
    <w:rsid w:val="00C82995"/>
    <w:rsid w:val="00C872A3"/>
    <w:rsid w:val="00CA4AC1"/>
    <w:rsid w:val="00CB159F"/>
    <w:rsid w:val="00CB675E"/>
    <w:rsid w:val="00CE20DD"/>
    <w:rsid w:val="00CE401A"/>
    <w:rsid w:val="00CE6014"/>
    <w:rsid w:val="00CE6232"/>
    <w:rsid w:val="00CE68C8"/>
    <w:rsid w:val="00D01003"/>
    <w:rsid w:val="00D07064"/>
    <w:rsid w:val="00D10373"/>
    <w:rsid w:val="00D15755"/>
    <w:rsid w:val="00D21488"/>
    <w:rsid w:val="00D22449"/>
    <w:rsid w:val="00D256FC"/>
    <w:rsid w:val="00D263EE"/>
    <w:rsid w:val="00D27600"/>
    <w:rsid w:val="00D44D10"/>
    <w:rsid w:val="00D4677C"/>
    <w:rsid w:val="00D51F20"/>
    <w:rsid w:val="00D66920"/>
    <w:rsid w:val="00D7347E"/>
    <w:rsid w:val="00D73D7D"/>
    <w:rsid w:val="00D83A4D"/>
    <w:rsid w:val="00D84318"/>
    <w:rsid w:val="00D847E7"/>
    <w:rsid w:val="00D85EAC"/>
    <w:rsid w:val="00D9358F"/>
    <w:rsid w:val="00DA5199"/>
    <w:rsid w:val="00DA6746"/>
    <w:rsid w:val="00DB0AC8"/>
    <w:rsid w:val="00DB22E2"/>
    <w:rsid w:val="00DB4A4D"/>
    <w:rsid w:val="00DB4C8E"/>
    <w:rsid w:val="00DC396F"/>
    <w:rsid w:val="00DC7A8F"/>
    <w:rsid w:val="00DD0679"/>
    <w:rsid w:val="00DD4C3D"/>
    <w:rsid w:val="00DD7073"/>
    <w:rsid w:val="00DF4ACF"/>
    <w:rsid w:val="00E03337"/>
    <w:rsid w:val="00E05CA1"/>
    <w:rsid w:val="00E22B4A"/>
    <w:rsid w:val="00E26A7B"/>
    <w:rsid w:val="00E407D9"/>
    <w:rsid w:val="00E44ABD"/>
    <w:rsid w:val="00E5029D"/>
    <w:rsid w:val="00E51275"/>
    <w:rsid w:val="00E51B49"/>
    <w:rsid w:val="00E52490"/>
    <w:rsid w:val="00E54134"/>
    <w:rsid w:val="00E566BD"/>
    <w:rsid w:val="00E611A8"/>
    <w:rsid w:val="00E724F6"/>
    <w:rsid w:val="00E76165"/>
    <w:rsid w:val="00E776C0"/>
    <w:rsid w:val="00E80D58"/>
    <w:rsid w:val="00E86667"/>
    <w:rsid w:val="00E91287"/>
    <w:rsid w:val="00E9203C"/>
    <w:rsid w:val="00E954A9"/>
    <w:rsid w:val="00E95F43"/>
    <w:rsid w:val="00EB59E8"/>
    <w:rsid w:val="00EB5D3C"/>
    <w:rsid w:val="00EB6DC9"/>
    <w:rsid w:val="00EC0029"/>
    <w:rsid w:val="00EC11E2"/>
    <w:rsid w:val="00EC12C6"/>
    <w:rsid w:val="00ED29F2"/>
    <w:rsid w:val="00ED4E75"/>
    <w:rsid w:val="00EE32EA"/>
    <w:rsid w:val="00EF6B80"/>
    <w:rsid w:val="00F0684E"/>
    <w:rsid w:val="00F07F99"/>
    <w:rsid w:val="00F14C89"/>
    <w:rsid w:val="00F23A63"/>
    <w:rsid w:val="00F260DA"/>
    <w:rsid w:val="00F2674A"/>
    <w:rsid w:val="00F37D22"/>
    <w:rsid w:val="00F4181D"/>
    <w:rsid w:val="00F42636"/>
    <w:rsid w:val="00F44FD5"/>
    <w:rsid w:val="00F47235"/>
    <w:rsid w:val="00F47F1A"/>
    <w:rsid w:val="00F502A4"/>
    <w:rsid w:val="00F507EF"/>
    <w:rsid w:val="00F51CA1"/>
    <w:rsid w:val="00F569A9"/>
    <w:rsid w:val="00F61983"/>
    <w:rsid w:val="00F71AC5"/>
    <w:rsid w:val="00F77CAE"/>
    <w:rsid w:val="00F84894"/>
    <w:rsid w:val="00F86526"/>
    <w:rsid w:val="00F935AF"/>
    <w:rsid w:val="00FA10C5"/>
    <w:rsid w:val="00FA1776"/>
    <w:rsid w:val="00FA69DA"/>
    <w:rsid w:val="00FB059B"/>
    <w:rsid w:val="00FB1618"/>
    <w:rsid w:val="00FC0B11"/>
    <w:rsid w:val="00FC5E04"/>
    <w:rsid w:val="00FC749B"/>
    <w:rsid w:val="00FD1827"/>
    <w:rsid w:val="00FE00EB"/>
    <w:rsid w:val="00FE29F8"/>
    <w:rsid w:val="00FE4ACC"/>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chartTrackingRefBased/>
  <w15:docId w15:val="{D5E48C88-D97B-4B13-9B79-19AD9DE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6C74-83B0-4E46-BF9E-75F2235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Stidham</dc:creator>
  <cp:keywords/>
  <dc:description/>
  <cp:lastModifiedBy>Michelle Stidham</cp:lastModifiedBy>
  <cp:revision>5</cp:revision>
  <cp:lastPrinted>2021-11-10T00:20:00Z</cp:lastPrinted>
  <dcterms:created xsi:type="dcterms:W3CDTF">2022-04-26T17:56:00Z</dcterms:created>
  <dcterms:modified xsi:type="dcterms:W3CDTF">2022-04-26T18:47:00Z</dcterms:modified>
</cp:coreProperties>
</file>