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22A3" w14:textId="77777777" w:rsidR="00F3285F" w:rsidRDefault="00D03798" w:rsidP="00822489">
      <w:pPr>
        <w:pStyle w:val="NoSpacing"/>
        <w:jc w:val="center"/>
        <w:rPr>
          <w:b/>
          <w:bCs/>
          <w:u w:val="single"/>
        </w:rPr>
      </w:pPr>
      <w:r w:rsidRPr="00533E4C">
        <w:rPr>
          <w:b/>
          <w:bCs/>
          <w:u w:val="single"/>
        </w:rPr>
        <w:t>Notice</w:t>
      </w:r>
      <w:r w:rsidR="00F3285F">
        <w:rPr>
          <w:b/>
          <w:bCs/>
          <w:u w:val="single"/>
        </w:rPr>
        <w:t>:</w:t>
      </w:r>
    </w:p>
    <w:p w14:paraId="053B4626" w14:textId="438AC563" w:rsidR="00533E4C" w:rsidRPr="00F3285F" w:rsidRDefault="000C4D80" w:rsidP="0082248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Due to </w:t>
      </w:r>
      <w:r w:rsidR="005558A8">
        <w:rPr>
          <w:b/>
          <w:bCs/>
        </w:rPr>
        <w:t xml:space="preserve">quorum concerns, the Council Meeting has been moved from </w:t>
      </w:r>
      <w:r w:rsidR="00921573">
        <w:rPr>
          <w:b/>
          <w:bCs/>
        </w:rPr>
        <w:t>its</w:t>
      </w:r>
      <w:r w:rsidR="005558A8">
        <w:rPr>
          <w:b/>
          <w:bCs/>
        </w:rPr>
        <w:t xml:space="preserve"> usual 1</w:t>
      </w:r>
      <w:r w:rsidR="005558A8" w:rsidRPr="005558A8">
        <w:rPr>
          <w:b/>
          <w:bCs/>
          <w:vertAlign w:val="superscript"/>
        </w:rPr>
        <w:t>st</w:t>
      </w:r>
      <w:r w:rsidR="005558A8">
        <w:rPr>
          <w:b/>
          <w:bCs/>
        </w:rPr>
        <w:t xml:space="preserve"> Monday meeting to </w:t>
      </w:r>
      <w:r w:rsidR="005558A8" w:rsidRPr="00921573">
        <w:rPr>
          <w:b/>
          <w:bCs/>
          <w:u w:val="single"/>
        </w:rPr>
        <w:t>Tuesday, February 7, 2023</w:t>
      </w:r>
      <w:r w:rsidR="005558A8">
        <w:rPr>
          <w:b/>
          <w:bCs/>
        </w:rPr>
        <w:t xml:space="preserve"> for the month of February.</w:t>
      </w:r>
    </w:p>
    <w:p w14:paraId="4116A432" w14:textId="77777777" w:rsidR="00533E4C" w:rsidRPr="00F3285F" w:rsidRDefault="00533E4C" w:rsidP="00822489">
      <w:pPr>
        <w:pStyle w:val="NoSpacing"/>
        <w:jc w:val="center"/>
        <w:rPr>
          <w:b/>
          <w:bCs/>
        </w:rPr>
      </w:pPr>
    </w:p>
    <w:p w14:paraId="38CD01A5" w14:textId="4DFEBFF3" w:rsidR="00476C8C" w:rsidRPr="00822489" w:rsidRDefault="00D03798" w:rsidP="0082248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476C8C" w:rsidRPr="00822489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0F843FCE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F3224F">
          <w:rPr>
            <w:rStyle w:val="Hyperlink"/>
            <w:b/>
            <w:bCs/>
          </w:rPr>
          <w:t>https://us02web.zoom.us/j/</w:t>
        </w:r>
      </w:hyperlink>
      <w:r w:rsidR="0041205C" w:rsidRPr="00F3224F">
        <w:rPr>
          <w:rStyle w:val="Hyperlink"/>
          <w:b/>
          <w:bCs/>
        </w:rPr>
        <w:t>9108095389</w:t>
      </w:r>
    </w:p>
    <w:p w14:paraId="75ADD93D" w14:textId="13F058F2" w:rsidR="00476C8C" w:rsidRDefault="00B61127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Tuesday</w:t>
      </w:r>
      <w:r w:rsidR="00766D2C">
        <w:rPr>
          <w:b/>
        </w:rPr>
        <w:t xml:space="preserve">, </w:t>
      </w:r>
      <w:r w:rsidR="003C0FF8">
        <w:rPr>
          <w:b/>
        </w:rPr>
        <w:t>February 7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91334E">
        <w:rPr>
          <w:b/>
          <w:bCs/>
          <w:color w:val="000000"/>
        </w:rPr>
        <w:t>7</w:t>
      </w:r>
      <w:r w:rsidR="00EB48CB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5AD67BC3" w:rsidR="00CB181A" w:rsidRPr="00921573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4D602C4E" w14:textId="7DDB4A5D" w:rsidR="00CB181A" w:rsidRDefault="00CB181A" w:rsidP="008D50A5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44FD5E89" w14:textId="3F20C734" w:rsidR="003B0C01" w:rsidRDefault="00F34F52" w:rsidP="003B0C01">
      <w:pPr>
        <w:pStyle w:val="Default"/>
        <w:ind w:left="540" w:firstLine="90"/>
        <w:rPr>
          <w:sz w:val="22"/>
          <w:szCs w:val="22"/>
        </w:rPr>
      </w:pPr>
      <w:r>
        <w:rPr>
          <w:sz w:val="22"/>
          <w:szCs w:val="22"/>
        </w:rPr>
        <w:t>1</w:t>
      </w:r>
      <w:r w:rsidR="00965A1F">
        <w:rPr>
          <w:sz w:val="22"/>
          <w:szCs w:val="22"/>
        </w:rPr>
        <w:t xml:space="preserve">. </w:t>
      </w:r>
      <w:r w:rsidR="003B0C01">
        <w:rPr>
          <w:sz w:val="22"/>
          <w:szCs w:val="22"/>
        </w:rPr>
        <w:t>December 20</w:t>
      </w:r>
      <w:r w:rsidR="003B0C01" w:rsidRPr="00A7276C">
        <w:rPr>
          <w:sz w:val="22"/>
          <w:szCs w:val="22"/>
          <w:vertAlign w:val="superscript"/>
        </w:rPr>
        <w:t>th</w:t>
      </w:r>
      <w:r w:rsidR="003B0C01">
        <w:rPr>
          <w:sz w:val="22"/>
          <w:szCs w:val="22"/>
        </w:rPr>
        <w:t xml:space="preserve"> Meeting – Regular Session and Work Session </w:t>
      </w:r>
    </w:p>
    <w:p w14:paraId="67DF6ECD" w14:textId="77777777" w:rsidR="003B0C01" w:rsidRDefault="003B0C01" w:rsidP="003B0C01">
      <w:pPr>
        <w:pStyle w:val="Default"/>
        <w:ind w:left="540" w:firstLine="180"/>
        <w:rPr>
          <w:sz w:val="22"/>
          <w:szCs w:val="22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  <w:r>
        <w:rPr>
          <w:sz w:val="22"/>
          <w:szCs w:val="22"/>
        </w:rPr>
        <w:t xml:space="preserve"> </w:t>
      </w:r>
    </w:p>
    <w:p w14:paraId="28ACA610" w14:textId="32921B9E" w:rsidR="003A154B" w:rsidRDefault="003B0C01" w:rsidP="003B0C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2</w:t>
      </w:r>
      <w:r w:rsidR="003A154B">
        <w:rPr>
          <w:sz w:val="22"/>
          <w:szCs w:val="22"/>
        </w:rPr>
        <w:t xml:space="preserve">. </w:t>
      </w:r>
      <w:r>
        <w:rPr>
          <w:sz w:val="22"/>
          <w:szCs w:val="22"/>
        </w:rPr>
        <w:t>January 3</w:t>
      </w:r>
      <w:r w:rsidRPr="003B0C0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3A154B">
        <w:rPr>
          <w:sz w:val="22"/>
          <w:szCs w:val="22"/>
        </w:rPr>
        <w:t xml:space="preserve">Meeting – Regular Session  </w:t>
      </w:r>
    </w:p>
    <w:p w14:paraId="026B8B8F" w14:textId="77777777" w:rsidR="003A154B" w:rsidRDefault="003A154B" w:rsidP="003A154B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02F28134" w14:textId="77777777" w:rsidR="003A154B" w:rsidRDefault="003A154B" w:rsidP="00965A1F">
      <w:pPr>
        <w:pStyle w:val="Default"/>
        <w:ind w:left="720"/>
        <w:rPr>
          <w:i/>
          <w:iCs/>
          <w:sz w:val="20"/>
          <w:szCs w:val="20"/>
        </w:rPr>
      </w:pPr>
    </w:p>
    <w:p w14:paraId="6EA809F0" w14:textId="77777777" w:rsidR="00A15201" w:rsidRDefault="00A15201" w:rsidP="00A15201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3F921D85" w14:textId="77777777" w:rsidR="00A15201" w:rsidRPr="00921573" w:rsidRDefault="00A15201" w:rsidP="00A30045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1. Sheriff’s Report – Sheriff Jon Lopp </w:t>
      </w:r>
    </w:p>
    <w:p w14:paraId="63834F5B" w14:textId="77777777" w:rsidR="00A15201" w:rsidRPr="00921573" w:rsidRDefault="00A15201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2. City Court Report – City Judge Lori Sorenson </w:t>
      </w:r>
    </w:p>
    <w:p w14:paraId="3F88404F" w14:textId="7777777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3. Fire Department Report - City Fire Chief Sam Peeler </w:t>
      </w:r>
    </w:p>
    <w:p w14:paraId="6917DFE7" w14:textId="42014D2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>4. City Engineer’s Report</w:t>
      </w:r>
      <w:r w:rsidR="00A30045" w:rsidRPr="00921573">
        <w:rPr>
          <w:sz w:val="20"/>
          <w:szCs w:val="20"/>
        </w:rPr>
        <w:t xml:space="preserve"> - Great West Engineering</w:t>
      </w:r>
    </w:p>
    <w:p w14:paraId="53F58C84" w14:textId="7777777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5. Public Work’s Report - City Public Works Supervisor Rocky Vinton </w:t>
      </w:r>
    </w:p>
    <w:p w14:paraId="0E1C7780" w14:textId="77777777" w:rsidR="00A15201" w:rsidRPr="00921573" w:rsidRDefault="00A15201" w:rsidP="00A30045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6. Animal Control Report – Marc Pryor </w:t>
      </w:r>
    </w:p>
    <w:p w14:paraId="75213147" w14:textId="404F5C12" w:rsidR="00A15201" w:rsidRPr="00921573" w:rsidRDefault="00A15201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7. Parks Committee Report – </w:t>
      </w:r>
      <w:r w:rsidR="00C3382A" w:rsidRPr="00921573">
        <w:rPr>
          <w:sz w:val="20"/>
          <w:szCs w:val="20"/>
        </w:rPr>
        <w:t>Jennifer Frazer</w:t>
      </w:r>
    </w:p>
    <w:p w14:paraId="3F8BFB87" w14:textId="3ECB8A06" w:rsidR="00A36B06" w:rsidRPr="00921573" w:rsidRDefault="00A36B06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8. </w:t>
      </w:r>
      <w:r w:rsidR="00731CBB" w:rsidRPr="00921573">
        <w:rPr>
          <w:sz w:val="20"/>
          <w:szCs w:val="20"/>
        </w:rPr>
        <w:t>M</w:t>
      </w:r>
      <w:r w:rsidR="00141045" w:rsidRPr="00921573">
        <w:rPr>
          <w:sz w:val="20"/>
          <w:szCs w:val="20"/>
        </w:rPr>
        <w:t xml:space="preserve">eagher </w:t>
      </w:r>
      <w:r w:rsidR="00731CBB" w:rsidRPr="00921573">
        <w:rPr>
          <w:sz w:val="20"/>
          <w:szCs w:val="20"/>
        </w:rPr>
        <w:t>C</w:t>
      </w:r>
      <w:r w:rsidR="00141045" w:rsidRPr="00921573">
        <w:rPr>
          <w:sz w:val="20"/>
          <w:szCs w:val="20"/>
        </w:rPr>
        <w:t>ounty</w:t>
      </w:r>
      <w:r w:rsidR="00236841" w:rsidRPr="00921573">
        <w:rPr>
          <w:sz w:val="20"/>
          <w:szCs w:val="20"/>
        </w:rPr>
        <w:t>/City</w:t>
      </w:r>
      <w:r w:rsidR="00141045" w:rsidRPr="00921573">
        <w:rPr>
          <w:sz w:val="20"/>
          <w:szCs w:val="20"/>
        </w:rPr>
        <w:t xml:space="preserve"> </w:t>
      </w:r>
      <w:r w:rsidR="007855F8" w:rsidRPr="00921573">
        <w:rPr>
          <w:sz w:val="20"/>
          <w:szCs w:val="20"/>
        </w:rPr>
        <w:t xml:space="preserve">Housing Project Report – Jackson Rose  </w:t>
      </w:r>
    </w:p>
    <w:p w14:paraId="156C7173" w14:textId="0A64D0F5" w:rsidR="00A15201" w:rsidRDefault="00A36B06" w:rsidP="00A30045">
      <w:pPr>
        <w:pStyle w:val="Default"/>
        <w:numPr>
          <w:ilvl w:val="8"/>
          <w:numId w:val="39"/>
        </w:numPr>
        <w:spacing w:after="21"/>
        <w:ind w:left="360" w:firstLine="270"/>
        <w:rPr>
          <w:sz w:val="22"/>
          <w:szCs w:val="22"/>
        </w:rPr>
      </w:pPr>
      <w:r w:rsidRPr="00921573">
        <w:rPr>
          <w:sz w:val="20"/>
          <w:szCs w:val="20"/>
        </w:rPr>
        <w:t>9</w:t>
      </w:r>
      <w:r w:rsidR="00A15201" w:rsidRPr="00921573">
        <w:rPr>
          <w:sz w:val="20"/>
          <w:szCs w:val="20"/>
        </w:rPr>
        <w:t>. Library Report – Rachel Wahlstrom</w:t>
      </w:r>
    </w:p>
    <w:p w14:paraId="2C65486C" w14:textId="342DE067" w:rsidR="00DF6C25" w:rsidRDefault="00A15201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7CDE8653" w14:textId="46228CC3" w:rsidR="005B0176" w:rsidRPr="005B0176" w:rsidRDefault="00A15201" w:rsidP="00E815EC">
      <w:pPr>
        <w:autoSpaceDE w:val="0"/>
        <w:autoSpaceDN w:val="0"/>
        <w:adjustRightInd w:val="0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 w:rsidRPr="00B80D3A">
        <w:rPr>
          <w:rFonts w:eastAsiaTheme="minorHAnsi"/>
          <w:b/>
          <w:bCs/>
          <w:color w:val="000000"/>
          <w:sz w:val="22"/>
          <w:szCs w:val="22"/>
        </w:rPr>
        <w:t xml:space="preserve">New Business- Items for Discussion </w:t>
      </w:r>
      <w:r w:rsidR="00733CE0">
        <w:rPr>
          <w:rFonts w:eastAsiaTheme="minorHAnsi"/>
          <w:b/>
          <w:bCs/>
          <w:color w:val="000000"/>
          <w:sz w:val="22"/>
          <w:szCs w:val="22"/>
        </w:rPr>
        <w:t>and/or Action</w:t>
      </w:r>
      <w:bookmarkStart w:id="0" w:name="_Hlk109631660"/>
    </w:p>
    <w:p w14:paraId="6ECE13CF" w14:textId="5F5636B7" w:rsidR="00F34D71" w:rsidRDefault="00000521" w:rsidP="00F34D71">
      <w:pPr>
        <w:numPr>
          <w:ilvl w:val="0"/>
          <w:numId w:val="33"/>
        </w:numPr>
        <w:autoSpaceDE w:val="0"/>
        <w:autoSpaceDN w:val="0"/>
        <w:adjustRightInd w:val="0"/>
        <w:ind w:left="720"/>
        <w:rPr>
          <w:bCs/>
          <w:i/>
          <w:iCs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1.  </w:t>
      </w:r>
      <w:r w:rsidR="00513C73" w:rsidRPr="00513C73">
        <w:rPr>
          <w:b/>
          <w:sz w:val="22"/>
          <w:szCs w:val="22"/>
        </w:rPr>
        <w:t>Capital Improvement Plan (</w:t>
      </w:r>
      <w:proofErr w:type="gramStart"/>
      <w:r w:rsidR="00513C73" w:rsidRPr="00513C73">
        <w:rPr>
          <w:b/>
          <w:sz w:val="22"/>
          <w:szCs w:val="22"/>
        </w:rPr>
        <w:t>CIP)</w:t>
      </w:r>
      <w:r w:rsidR="00513C73">
        <w:rPr>
          <w:bCs/>
          <w:sz w:val="22"/>
          <w:szCs w:val="22"/>
        </w:rPr>
        <w:t xml:space="preserve"> </w:t>
      </w:r>
      <w:r w:rsidR="002D3AFD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513C73">
        <w:rPr>
          <w:rFonts w:eastAsiaTheme="minorHAnsi"/>
          <w:b/>
          <w:bCs/>
          <w:color w:val="000000"/>
          <w:sz w:val="22"/>
          <w:szCs w:val="22"/>
        </w:rPr>
        <w:t>–</w:t>
      </w:r>
      <w:proofErr w:type="gramEnd"/>
      <w:r w:rsidR="002D3AFD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513C73">
        <w:rPr>
          <w:rFonts w:eastAsiaTheme="minorHAnsi"/>
          <w:b/>
          <w:bCs/>
          <w:color w:val="000000"/>
          <w:sz w:val="22"/>
          <w:szCs w:val="22"/>
        </w:rPr>
        <w:t>Survey Documents</w:t>
      </w:r>
    </w:p>
    <w:p w14:paraId="606D373D" w14:textId="77777777" w:rsidR="000E5A07" w:rsidRPr="00675508" w:rsidRDefault="000E5A07" w:rsidP="000E5A07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58ED1373" w14:textId="105B44A5" w:rsidR="000E5A07" w:rsidRDefault="000E5A07" w:rsidP="000E5A07">
      <w:pPr>
        <w:pStyle w:val="ListParagraph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regarding </w:t>
      </w:r>
      <w:r w:rsidR="005558A8">
        <w:rPr>
          <w:bCs/>
          <w:sz w:val="22"/>
          <w:szCs w:val="22"/>
        </w:rPr>
        <w:t>Capital Improvement Plan (CIP)</w:t>
      </w:r>
      <w:r w:rsidR="00513C73">
        <w:rPr>
          <w:bCs/>
          <w:sz w:val="22"/>
          <w:szCs w:val="22"/>
        </w:rPr>
        <w:t xml:space="preserve"> survey draft and advertising in order to obtain resident feedback for</w:t>
      </w:r>
      <w:r w:rsidR="005558A8">
        <w:rPr>
          <w:bCs/>
          <w:sz w:val="22"/>
          <w:szCs w:val="22"/>
        </w:rPr>
        <w:t xml:space="preserve"> revisions </w:t>
      </w:r>
      <w:r w:rsidR="00513C73">
        <w:rPr>
          <w:bCs/>
          <w:sz w:val="22"/>
          <w:szCs w:val="22"/>
        </w:rPr>
        <w:t>to the</w:t>
      </w:r>
      <w:r w:rsidR="005558A8">
        <w:rPr>
          <w:bCs/>
          <w:sz w:val="22"/>
          <w:szCs w:val="22"/>
        </w:rPr>
        <w:t xml:space="preserve"> prior Comprehensive CIP</w:t>
      </w:r>
      <w:r>
        <w:rPr>
          <w:bCs/>
          <w:sz w:val="22"/>
          <w:szCs w:val="22"/>
        </w:rPr>
        <w:t xml:space="preserve"> with Gt. West.</w:t>
      </w:r>
    </w:p>
    <w:p w14:paraId="00889FD1" w14:textId="1A0FF906" w:rsidR="00000521" w:rsidRDefault="000E5A07" w:rsidP="000E5A07">
      <w:pPr>
        <w:pStyle w:val="ListParagraph"/>
        <w:numPr>
          <w:ilvl w:val="0"/>
          <w:numId w:val="33"/>
        </w:numPr>
        <w:ind w:left="99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4F74588E" w14:textId="409866EB" w:rsidR="00000521" w:rsidRPr="005558A8" w:rsidRDefault="00513C73" w:rsidP="00D13D41">
      <w:pPr>
        <w:pStyle w:val="Default"/>
        <w:numPr>
          <w:ilvl w:val="0"/>
          <w:numId w:val="33"/>
        </w:numPr>
        <w:ind w:left="1260"/>
        <w:rPr>
          <w:bCs/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>Obtain consensus on completeness of survey and comments as to advertising poster and provide direction to Gt West as to additions/deletions and moving on with next steps</w:t>
      </w:r>
      <w:r w:rsidR="005558A8" w:rsidRPr="005558A8">
        <w:rPr>
          <w:i/>
          <w:iCs/>
          <w:sz w:val="20"/>
          <w:szCs w:val="20"/>
        </w:rPr>
        <w:t>.</w:t>
      </w:r>
    </w:p>
    <w:p w14:paraId="6A45CF4E" w14:textId="77777777" w:rsidR="005558A8" w:rsidRDefault="005558A8" w:rsidP="00000521">
      <w:pPr>
        <w:pStyle w:val="ListParagraph"/>
        <w:rPr>
          <w:bCs/>
          <w:i/>
          <w:iCs/>
          <w:sz w:val="22"/>
          <w:szCs w:val="22"/>
        </w:rPr>
      </w:pPr>
    </w:p>
    <w:p w14:paraId="1AC9E7E1" w14:textId="173BE9AC" w:rsidR="002D3AFD" w:rsidRDefault="00122C3B" w:rsidP="00675508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01CD2">
        <w:rPr>
          <w:b/>
          <w:sz w:val="22"/>
          <w:szCs w:val="22"/>
        </w:rPr>
        <w:t xml:space="preserve">.  </w:t>
      </w:r>
      <w:r w:rsidR="002D3AFD">
        <w:rPr>
          <w:b/>
          <w:sz w:val="22"/>
          <w:szCs w:val="22"/>
        </w:rPr>
        <w:t>Montana Department of Transportation – Ted Jones – Request a permanent through</w:t>
      </w:r>
    </w:p>
    <w:p w14:paraId="787B3F4D" w14:textId="77777777" w:rsidR="00C127E5" w:rsidRDefault="002D3AFD" w:rsidP="00675508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traffic street closure of 5</w:t>
      </w:r>
      <w:r w:rsidRPr="002D3AF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Ave SW between the streets of SW Hancock St and SW </w:t>
      </w:r>
    </w:p>
    <w:p w14:paraId="532812FF" w14:textId="1437FA40" w:rsidR="00675508" w:rsidRDefault="00C127E5" w:rsidP="00675508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D3AFD">
        <w:rPr>
          <w:b/>
          <w:sz w:val="22"/>
          <w:szCs w:val="22"/>
        </w:rPr>
        <w:t xml:space="preserve">Garfield St. </w:t>
      </w:r>
      <w:r w:rsidR="00675508" w:rsidRPr="00675508">
        <w:rPr>
          <w:bCs/>
          <w:sz w:val="22"/>
          <w:szCs w:val="22"/>
        </w:rPr>
        <w:t xml:space="preserve"> </w:t>
      </w:r>
    </w:p>
    <w:p w14:paraId="26D74E20" w14:textId="67E83AE3" w:rsidR="00E2790E" w:rsidRPr="00675508" w:rsidRDefault="00E2790E" w:rsidP="00675508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5F52F9FC" w14:textId="7759E99C" w:rsidR="00E2790E" w:rsidRDefault="00E2790E" w:rsidP="00E2790E">
      <w:pPr>
        <w:pStyle w:val="ListParagraph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regarding </w:t>
      </w:r>
      <w:r w:rsidR="005558A8">
        <w:rPr>
          <w:bCs/>
          <w:sz w:val="22"/>
          <w:szCs w:val="22"/>
        </w:rPr>
        <w:t>need for street closure requested by Montana Department of Transportation (MDT) as to their property located between SW Hancock and SW Garfield which straddles 5</w:t>
      </w:r>
      <w:r w:rsidR="005558A8" w:rsidRPr="005558A8">
        <w:rPr>
          <w:bCs/>
          <w:sz w:val="22"/>
          <w:szCs w:val="22"/>
          <w:vertAlign w:val="superscript"/>
        </w:rPr>
        <w:t>th</w:t>
      </w:r>
      <w:r w:rsidR="005558A8">
        <w:rPr>
          <w:bCs/>
          <w:sz w:val="22"/>
          <w:szCs w:val="22"/>
        </w:rPr>
        <w:t xml:space="preserve"> Ave SW and their plans for development of this property</w:t>
      </w:r>
      <w:r w:rsidR="00675508">
        <w:rPr>
          <w:bCs/>
          <w:sz w:val="22"/>
          <w:szCs w:val="22"/>
        </w:rPr>
        <w:t>.</w:t>
      </w:r>
    </w:p>
    <w:p w14:paraId="38AC1974" w14:textId="0C2026A8" w:rsidR="00675508" w:rsidRPr="00E2790E" w:rsidRDefault="00675508" w:rsidP="00675508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bookmarkEnd w:id="0"/>
    <w:p w14:paraId="5B201EFA" w14:textId="57C2ACB2" w:rsidR="005558A8" w:rsidRPr="00921573" w:rsidRDefault="005558A8" w:rsidP="005558A8">
      <w:pPr>
        <w:pStyle w:val="Default"/>
        <w:ind w:left="1260"/>
        <w:rPr>
          <w:i/>
          <w:iCs/>
          <w:sz w:val="20"/>
          <w:szCs w:val="20"/>
        </w:rPr>
      </w:pPr>
      <w:r w:rsidRPr="00921573">
        <w:rPr>
          <w:i/>
          <w:iCs/>
          <w:sz w:val="20"/>
          <w:szCs w:val="20"/>
        </w:rPr>
        <w:lastRenderedPageBreak/>
        <w:t>Possible Motion: Move to grant street closure and bring matter back for formal Resolution; or Move to continue matter for further discussion.</w:t>
      </w:r>
    </w:p>
    <w:p w14:paraId="6267FD08" w14:textId="77777777" w:rsidR="00C2385E" w:rsidRPr="005558A8" w:rsidRDefault="00C2385E" w:rsidP="005558A8">
      <w:pPr>
        <w:pStyle w:val="Default"/>
        <w:ind w:left="1260"/>
        <w:rPr>
          <w:bCs/>
          <w:i/>
          <w:iCs/>
          <w:sz w:val="22"/>
          <w:szCs w:val="22"/>
        </w:rPr>
      </w:pPr>
    </w:p>
    <w:p w14:paraId="445F0DEB" w14:textId="1D5A70EB" w:rsidR="0031712E" w:rsidRDefault="00C2385E" w:rsidP="00C2385E">
      <w:pPr>
        <w:autoSpaceDE w:val="0"/>
        <w:autoSpaceDN w:val="0"/>
        <w:adjustRightInd w:val="0"/>
        <w:spacing w:line="240" w:lineRule="exact"/>
        <w:ind w:left="72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3.  PUBLIC HEARINGS ON ORDINANCE PROPOSALS</w:t>
      </w:r>
    </w:p>
    <w:p w14:paraId="31AAA27E" w14:textId="308E27A0" w:rsidR="00C2385E" w:rsidRDefault="00C2385E" w:rsidP="00C2385E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a.  </w:t>
      </w:r>
      <w:r w:rsidRPr="00C2385E">
        <w:rPr>
          <w:rFonts w:eastAsiaTheme="minorHAnsi"/>
          <w:b/>
          <w:bCs/>
          <w:color w:val="000000"/>
          <w:sz w:val="22"/>
          <w:szCs w:val="22"/>
        </w:rPr>
        <w:t>1</w:t>
      </w:r>
      <w:r w:rsidRPr="00C2385E">
        <w:rPr>
          <w:rFonts w:eastAsiaTheme="minorHAnsi"/>
          <w:b/>
          <w:bCs/>
          <w:color w:val="000000"/>
          <w:sz w:val="22"/>
          <w:szCs w:val="22"/>
          <w:vertAlign w:val="superscript"/>
        </w:rPr>
        <w:t>ST</w:t>
      </w:r>
      <w:r w:rsidRPr="00C2385E">
        <w:rPr>
          <w:rFonts w:eastAsiaTheme="minorHAnsi"/>
          <w:b/>
          <w:bCs/>
          <w:color w:val="000000"/>
          <w:sz w:val="22"/>
          <w:szCs w:val="22"/>
        </w:rPr>
        <w:t xml:space="preserve"> Reading: Ordinance 2023-1: Street Numbering</w:t>
      </w:r>
    </w:p>
    <w:p w14:paraId="5892F1A0" w14:textId="090E8379" w:rsidR="00C2385E" w:rsidRDefault="00C2385E" w:rsidP="00C2385E">
      <w:pPr>
        <w:autoSpaceDE w:val="0"/>
        <w:autoSpaceDN w:val="0"/>
        <w:adjustRightInd w:val="0"/>
        <w:spacing w:line="240" w:lineRule="exact"/>
        <w:ind w:left="17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0CD66000" w14:textId="5147324B" w:rsidR="00C2385E" w:rsidRDefault="00C2385E" w:rsidP="00C2385E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Consider proposed Ordinance 2023-1 altering language in §1.5.4 of the WSS City Code to conform to the methodology being employed by the Meagher County Rural 9-1-1 Addressing project, which is upgrading </w:t>
      </w:r>
      <w:r w:rsidR="00E162D7">
        <w:rPr>
          <w:rFonts w:eastAsiaTheme="minorHAnsi"/>
          <w:color w:val="000000"/>
          <w:sz w:val="22"/>
          <w:szCs w:val="22"/>
        </w:rPr>
        <w:t>to a GIS addressing protocol for locating structures.</w:t>
      </w:r>
    </w:p>
    <w:p w14:paraId="33614D39" w14:textId="076E05FB" w:rsidR="00E162D7" w:rsidRDefault="00E162D7" w:rsidP="00E162D7">
      <w:pPr>
        <w:autoSpaceDE w:val="0"/>
        <w:autoSpaceDN w:val="0"/>
        <w:adjustRightInd w:val="0"/>
        <w:spacing w:line="240" w:lineRule="exact"/>
        <w:ind w:left="17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</w:t>
      </w:r>
    </w:p>
    <w:p w14:paraId="22E81D9E" w14:textId="0222AD4B" w:rsidR="00E162D7" w:rsidRPr="00921573" w:rsidRDefault="00E162D7" w:rsidP="00E162D7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i/>
          <w:iCs/>
          <w:color w:val="000000"/>
          <w:sz w:val="20"/>
          <w:szCs w:val="20"/>
        </w:rPr>
        <w:t>Possible Motion: Move to Adopt Proposed Ordinance 2023-1 as written (or as amended) and set for 2</w:t>
      </w:r>
      <w:r w:rsidRPr="00921573">
        <w:rPr>
          <w:rFonts w:eastAsiaTheme="minorHAnsi"/>
          <w:i/>
          <w:iCs/>
          <w:color w:val="000000"/>
          <w:sz w:val="20"/>
          <w:szCs w:val="20"/>
          <w:vertAlign w:val="superscript"/>
        </w:rPr>
        <w:t>nd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Reading. OR, Move to continue 1</w:t>
      </w:r>
      <w:r w:rsidRPr="00921573">
        <w:rPr>
          <w:rFonts w:eastAsiaTheme="minorHAnsi"/>
          <w:i/>
          <w:iCs/>
          <w:color w:val="000000"/>
          <w:sz w:val="20"/>
          <w:szCs w:val="20"/>
          <w:vertAlign w:val="superscript"/>
        </w:rPr>
        <w:t>st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Reading to another date.</w:t>
      </w:r>
    </w:p>
    <w:p w14:paraId="075EC155" w14:textId="592B9E5D" w:rsidR="00E162D7" w:rsidRDefault="00E162D7" w:rsidP="00E162D7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color w:val="000000"/>
          <w:sz w:val="22"/>
          <w:szCs w:val="22"/>
        </w:rPr>
      </w:pPr>
    </w:p>
    <w:p w14:paraId="7967475D" w14:textId="262289F4" w:rsidR="00E162D7" w:rsidRDefault="00E162D7" w:rsidP="00E162D7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b.  </w:t>
      </w:r>
      <w:r w:rsidR="001E74A2">
        <w:rPr>
          <w:rFonts w:eastAsiaTheme="minorHAnsi"/>
          <w:b/>
          <w:bCs/>
          <w:color w:val="000000"/>
          <w:sz w:val="22"/>
          <w:szCs w:val="22"/>
        </w:rPr>
        <w:t>1</w:t>
      </w:r>
      <w:r w:rsidR="001E74A2" w:rsidRPr="001E74A2">
        <w:rPr>
          <w:rFonts w:eastAsiaTheme="minorHAnsi"/>
          <w:b/>
          <w:bCs/>
          <w:color w:val="000000"/>
          <w:sz w:val="22"/>
          <w:szCs w:val="22"/>
          <w:vertAlign w:val="superscript"/>
        </w:rPr>
        <w:t>st</w:t>
      </w:r>
      <w:r w:rsidR="001E74A2">
        <w:rPr>
          <w:rFonts w:eastAsiaTheme="minorHAnsi"/>
          <w:b/>
          <w:bCs/>
          <w:color w:val="000000"/>
          <w:sz w:val="22"/>
          <w:szCs w:val="22"/>
        </w:rPr>
        <w:t xml:space="preserve"> Reading: Ordinance 2023-2: Public Works Superintendent</w:t>
      </w:r>
    </w:p>
    <w:p w14:paraId="31875F95" w14:textId="77777777" w:rsidR="001E74A2" w:rsidRDefault="001E74A2" w:rsidP="001E74A2">
      <w:pPr>
        <w:autoSpaceDE w:val="0"/>
        <w:autoSpaceDN w:val="0"/>
        <w:adjustRightInd w:val="0"/>
        <w:spacing w:line="240" w:lineRule="exact"/>
        <w:ind w:left="17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316AB038" w14:textId="3EF76E2A" w:rsidR="001E74A2" w:rsidRDefault="001E74A2" w:rsidP="001E74A2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Consider proposed Ordinance 2023-2 altering language in §</w:t>
      </w:r>
      <w:r w:rsidR="00157295">
        <w:rPr>
          <w:rFonts w:eastAsiaTheme="minorHAnsi"/>
          <w:color w:val="000000"/>
          <w:sz w:val="22"/>
          <w:szCs w:val="22"/>
        </w:rPr>
        <w:t>1.7.1, §</w:t>
      </w:r>
      <w:r>
        <w:rPr>
          <w:rFonts w:eastAsiaTheme="minorHAnsi"/>
          <w:color w:val="000000"/>
          <w:sz w:val="22"/>
          <w:szCs w:val="22"/>
        </w:rPr>
        <w:t>1.7.7,</w:t>
      </w:r>
      <w:r w:rsidR="00157295">
        <w:rPr>
          <w:rFonts w:eastAsiaTheme="minorHAnsi"/>
          <w:color w:val="000000"/>
          <w:sz w:val="22"/>
          <w:szCs w:val="22"/>
        </w:rPr>
        <w:t xml:space="preserve"> §4.4.2,</w:t>
      </w:r>
      <w:r>
        <w:rPr>
          <w:rFonts w:eastAsiaTheme="minorHAnsi"/>
          <w:color w:val="000000"/>
          <w:sz w:val="22"/>
          <w:szCs w:val="22"/>
        </w:rPr>
        <w:t xml:space="preserve"> </w:t>
      </w:r>
      <w:r w:rsidR="007C24A0">
        <w:rPr>
          <w:rFonts w:eastAsiaTheme="minorHAnsi"/>
          <w:color w:val="000000"/>
          <w:sz w:val="22"/>
          <w:szCs w:val="22"/>
        </w:rPr>
        <w:t>§8.1.2,</w:t>
      </w:r>
      <w:r w:rsidR="00DF64D7">
        <w:rPr>
          <w:rFonts w:eastAsiaTheme="minorHAnsi"/>
          <w:color w:val="000000"/>
          <w:sz w:val="22"/>
          <w:szCs w:val="22"/>
        </w:rPr>
        <w:t xml:space="preserve"> §8.1.4,</w:t>
      </w:r>
      <w:r w:rsidR="007C24A0">
        <w:rPr>
          <w:rFonts w:eastAsiaTheme="minorHAnsi"/>
          <w:color w:val="000000"/>
          <w:sz w:val="22"/>
          <w:szCs w:val="22"/>
        </w:rPr>
        <w:t xml:space="preserve"> §8.1.14, </w:t>
      </w:r>
      <w:r w:rsidR="00157295">
        <w:rPr>
          <w:rFonts w:eastAsiaTheme="minorHAnsi"/>
          <w:color w:val="000000"/>
          <w:sz w:val="22"/>
          <w:szCs w:val="22"/>
        </w:rPr>
        <w:t xml:space="preserve">§8.1.19, §8.1.20,  §8.1.24, §8.1.29, §8.1.32, §8.2.10, §8.2.20, </w:t>
      </w:r>
      <w:r w:rsidR="007C24A0">
        <w:rPr>
          <w:rFonts w:eastAsiaTheme="minorHAnsi"/>
          <w:color w:val="000000"/>
          <w:sz w:val="22"/>
          <w:szCs w:val="22"/>
        </w:rPr>
        <w:t xml:space="preserve">§8.1.21, </w:t>
      </w:r>
      <w:r w:rsidR="00157295">
        <w:rPr>
          <w:rFonts w:eastAsiaTheme="minorHAnsi"/>
          <w:color w:val="000000"/>
          <w:sz w:val="22"/>
          <w:szCs w:val="22"/>
        </w:rPr>
        <w:t xml:space="preserve">§8.1.24, </w:t>
      </w:r>
      <w:r w:rsidR="007C24A0">
        <w:rPr>
          <w:rFonts w:eastAsiaTheme="minorHAnsi"/>
          <w:color w:val="000000"/>
          <w:sz w:val="22"/>
          <w:szCs w:val="22"/>
        </w:rPr>
        <w:t>§8.1.29, §8.2.2, §8.2.4, §8.2.5, §8.2.6,</w:t>
      </w:r>
      <w:r w:rsidR="00157295">
        <w:rPr>
          <w:rFonts w:eastAsiaTheme="minorHAnsi"/>
          <w:color w:val="000000"/>
          <w:sz w:val="22"/>
          <w:szCs w:val="22"/>
        </w:rPr>
        <w:t xml:space="preserve"> §8.2.7,</w:t>
      </w:r>
      <w:r w:rsidR="007C24A0">
        <w:rPr>
          <w:rFonts w:eastAsiaTheme="minorHAnsi"/>
          <w:color w:val="000000"/>
          <w:sz w:val="22"/>
          <w:szCs w:val="22"/>
        </w:rPr>
        <w:t xml:space="preserve"> §8.2.9, </w:t>
      </w:r>
      <w:r>
        <w:rPr>
          <w:rFonts w:eastAsiaTheme="minorHAnsi"/>
          <w:color w:val="000000"/>
          <w:sz w:val="22"/>
          <w:szCs w:val="22"/>
        </w:rPr>
        <w:t>§</w:t>
      </w:r>
      <w:r w:rsidR="007C24A0">
        <w:rPr>
          <w:rFonts w:eastAsiaTheme="minorHAnsi"/>
          <w:color w:val="000000"/>
          <w:sz w:val="22"/>
          <w:szCs w:val="22"/>
        </w:rPr>
        <w:t>8.3.1, §</w:t>
      </w:r>
      <w:r>
        <w:rPr>
          <w:rFonts w:eastAsiaTheme="minorHAnsi"/>
          <w:color w:val="000000"/>
          <w:sz w:val="22"/>
          <w:szCs w:val="22"/>
        </w:rPr>
        <w:t>8.3.</w:t>
      </w:r>
      <w:r w:rsidR="007C24A0">
        <w:rPr>
          <w:rFonts w:eastAsiaTheme="minorHAnsi"/>
          <w:color w:val="000000"/>
          <w:sz w:val="22"/>
          <w:szCs w:val="22"/>
        </w:rPr>
        <w:t>2, §8.3.3, §8.3.4, §8.3.5, §8.3.10</w:t>
      </w:r>
      <w:r>
        <w:rPr>
          <w:rFonts w:eastAsiaTheme="minorHAnsi"/>
          <w:color w:val="000000"/>
          <w:sz w:val="22"/>
          <w:szCs w:val="22"/>
        </w:rPr>
        <w:t xml:space="preserve">, </w:t>
      </w:r>
      <w:r w:rsidR="00157295">
        <w:rPr>
          <w:rFonts w:eastAsiaTheme="minorHAnsi"/>
          <w:color w:val="000000"/>
          <w:sz w:val="22"/>
          <w:szCs w:val="22"/>
        </w:rPr>
        <w:t xml:space="preserve">§8.5.2, §8.5.6, §8.5.10,  </w:t>
      </w:r>
      <w:r>
        <w:rPr>
          <w:rFonts w:eastAsiaTheme="minorHAnsi"/>
          <w:color w:val="000000"/>
          <w:sz w:val="22"/>
          <w:szCs w:val="22"/>
        </w:rPr>
        <w:t xml:space="preserve"> of the WSS City Code to change the word “Superintendent”</w:t>
      </w:r>
      <w:r w:rsidR="007C24A0">
        <w:rPr>
          <w:rFonts w:eastAsiaTheme="minorHAnsi"/>
          <w:color w:val="000000"/>
          <w:sz w:val="22"/>
          <w:szCs w:val="22"/>
        </w:rPr>
        <w:t xml:space="preserve"> as used therein</w:t>
      </w:r>
      <w:r>
        <w:rPr>
          <w:rFonts w:eastAsiaTheme="minorHAnsi"/>
          <w:color w:val="000000"/>
          <w:sz w:val="22"/>
          <w:szCs w:val="22"/>
        </w:rPr>
        <w:t xml:space="preserve"> to “Supervisor” </w:t>
      </w:r>
      <w:r w:rsidR="007C24A0">
        <w:rPr>
          <w:rFonts w:eastAsiaTheme="minorHAnsi"/>
          <w:color w:val="000000"/>
          <w:sz w:val="22"/>
          <w:szCs w:val="22"/>
        </w:rPr>
        <w:t xml:space="preserve"> or “Public Works Supervisor” and make other adjustments</w:t>
      </w:r>
      <w:r w:rsidR="00157295">
        <w:rPr>
          <w:rFonts w:eastAsiaTheme="minorHAnsi"/>
          <w:color w:val="000000"/>
          <w:sz w:val="22"/>
          <w:szCs w:val="22"/>
        </w:rPr>
        <w:t xml:space="preserve"> consistent with this change</w:t>
      </w:r>
      <w:r w:rsidR="007C24A0">
        <w:rPr>
          <w:rFonts w:eastAsiaTheme="minorHAnsi"/>
          <w:color w:val="000000"/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</w:rPr>
        <w:t>to conform to the City’s current job description and usage</w:t>
      </w:r>
      <w:r w:rsidR="007C24A0">
        <w:rPr>
          <w:rFonts w:eastAsiaTheme="minorHAnsi"/>
          <w:color w:val="000000"/>
          <w:sz w:val="22"/>
          <w:szCs w:val="22"/>
        </w:rPr>
        <w:t xml:space="preserve"> for this position</w:t>
      </w:r>
      <w:r w:rsidR="00DF64D7">
        <w:rPr>
          <w:rFonts w:eastAsiaTheme="minorHAnsi"/>
          <w:color w:val="000000"/>
          <w:sz w:val="22"/>
          <w:szCs w:val="22"/>
        </w:rPr>
        <w:t>; and revise the duties assigned under §1.7.7, and make other changes in style for codification as appropriate</w:t>
      </w:r>
      <w:r>
        <w:rPr>
          <w:rFonts w:eastAsiaTheme="minorHAnsi"/>
          <w:color w:val="000000"/>
          <w:sz w:val="22"/>
          <w:szCs w:val="22"/>
        </w:rPr>
        <w:t>.</w:t>
      </w:r>
    </w:p>
    <w:p w14:paraId="64F72D0F" w14:textId="77777777" w:rsidR="001E74A2" w:rsidRDefault="001E74A2" w:rsidP="001E74A2">
      <w:pPr>
        <w:autoSpaceDE w:val="0"/>
        <w:autoSpaceDN w:val="0"/>
        <w:adjustRightInd w:val="0"/>
        <w:spacing w:line="240" w:lineRule="exact"/>
        <w:ind w:left="171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</w:t>
      </w:r>
    </w:p>
    <w:p w14:paraId="0300E67D" w14:textId="78D680C9" w:rsidR="001E74A2" w:rsidRPr="00921573" w:rsidRDefault="001E74A2" w:rsidP="001E74A2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i/>
          <w:iCs/>
          <w:color w:val="000000"/>
          <w:sz w:val="20"/>
          <w:szCs w:val="20"/>
        </w:rPr>
      </w:pPr>
      <w:r w:rsidRPr="00921573">
        <w:rPr>
          <w:rFonts w:eastAsiaTheme="minorHAnsi"/>
          <w:i/>
          <w:iCs/>
          <w:color w:val="000000"/>
          <w:sz w:val="20"/>
          <w:szCs w:val="20"/>
        </w:rPr>
        <w:t>Possible Motion: Move to Adopt Proposed Ordinance 2023-2 as written (or as amended) and set for 2</w:t>
      </w:r>
      <w:r w:rsidRPr="00921573">
        <w:rPr>
          <w:rFonts w:eastAsiaTheme="minorHAnsi"/>
          <w:i/>
          <w:iCs/>
          <w:color w:val="000000"/>
          <w:sz w:val="20"/>
          <w:szCs w:val="20"/>
          <w:vertAlign w:val="superscript"/>
        </w:rPr>
        <w:t>nd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Reading. OR, Move to continue 1</w:t>
      </w:r>
      <w:r w:rsidRPr="00921573">
        <w:rPr>
          <w:rFonts w:eastAsiaTheme="minorHAnsi"/>
          <w:i/>
          <w:iCs/>
          <w:color w:val="000000"/>
          <w:sz w:val="20"/>
          <w:szCs w:val="20"/>
          <w:vertAlign w:val="superscript"/>
        </w:rPr>
        <w:t>st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Reading to another date.</w:t>
      </w:r>
    </w:p>
    <w:p w14:paraId="5817A19E" w14:textId="77777777" w:rsidR="00921573" w:rsidRDefault="00921573" w:rsidP="001E74A2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color w:val="000000"/>
          <w:sz w:val="22"/>
          <w:szCs w:val="22"/>
        </w:rPr>
      </w:pPr>
    </w:p>
    <w:p w14:paraId="000B5D75" w14:textId="66ED30E1" w:rsidR="001E74A2" w:rsidRDefault="00165102" w:rsidP="00E162D7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c.  </w:t>
      </w:r>
      <w:r>
        <w:rPr>
          <w:rFonts w:eastAsiaTheme="minorHAnsi"/>
          <w:b/>
          <w:bCs/>
          <w:color w:val="000000"/>
          <w:sz w:val="22"/>
          <w:szCs w:val="22"/>
        </w:rPr>
        <w:t>1</w:t>
      </w:r>
      <w:r w:rsidRPr="00165102">
        <w:rPr>
          <w:rFonts w:eastAsiaTheme="minorHAnsi"/>
          <w:b/>
          <w:bCs/>
          <w:color w:val="000000"/>
          <w:sz w:val="22"/>
          <w:szCs w:val="22"/>
          <w:vertAlign w:val="superscript"/>
        </w:rPr>
        <w:t>st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 Reading: Ordinance 2023-3: Weeds</w:t>
      </w:r>
    </w:p>
    <w:p w14:paraId="34791FED" w14:textId="69F2F829" w:rsidR="00165102" w:rsidRDefault="00165102" w:rsidP="00165102">
      <w:pPr>
        <w:autoSpaceDE w:val="0"/>
        <w:autoSpaceDN w:val="0"/>
        <w:adjustRightInd w:val="0"/>
        <w:spacing w:line="240" w:lineRule="exact"/>
        <w:ind w:left="180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29273D79" w14:textId="39C9412F" w:rsidR="00165102" w:rsidRDefault="00165102" w:rsidP="00165102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Consider proposed Ordinance 2023-3 altering language to Title 4, Chapter 3 on Weeds to establish dates for compliance and dates for warning letters, establish a height</w:t>
      </w:r>
      <w:r w:rsidR="00921573">
        <w:rPr>
          <w:rFonts w:eastAsiaTheme="minorHAnsi"/>
          <w:color w:val="000000"/>
          <w:sz w:val="22"/>
          <w:szCs w:val="22"/>
        </w:rPr>
        <w:t xml:space="preserve"> for ground growth,</w:t>
      </w:r>
      <w:r>
        <w:rPr>
          <w:rFonts w:eastAsiaTheme="minorHAnsi"/>
          <w:color w:val="000000"/>
          <w:sz w:val="22"/>
          <w:szCs w:val="22"/>
        </w:rPr>
        <w:t xml:space="preserve"> and </w:t>
      </w:r>
      <w:r w:rsidR="00921573">
        <w:rPr>
          <w:rFonts w:eastAsiaTheme="minorHAnsi"/>
          <w:color w:val="000000"/>
          <w:sz w:val="22"/>
          <w:szCs w:val="22"/>
        </w:rPr>
        <w:t xml:space="preserve">establish a process for </w:t>
      </w:r>
      <w:r>
        <w:rPr>
          <w:rFonts w:eastAsiaTheme="minorHAnsi"/>
          <w:color w:val="000000"/>
          <w:sz w:val="22"/>
          <w:szCs w:val="22"/>
        </w:rPr>
        <w:t>application to</w:t>
      </w:r>
      <w:r w:rsidR="00921573">
        <w:rPr>
          <w:rFonts w:eastAsiaTheme="minorHAnsi"/>
          <w:color w:val="000000"/>
          <w:sz w:val="22"/>
          <w:szCs w:val="22"/>
        </w:rPr>
        <w:t xml:space="preserve"> the</w:t>
      </w:r>
      <w:r>
        <w:rPr>
          <w:rFonts w:eastAsiaTheme="minorHAnsi"/>
          <w:color w:val="000000"/>
          <w:sz w:val="22"/>
          <w:szCs w:val="22"/>
        </w:rPr>
        <w:t xml:space="preserve"> Mayor for </w:t>
      </w:r>
      <w:r w:rsidR="00921573">
        <w:rPr>
          <w:rFonts w:eastAsiaTheme="minorHAnsi"/>
          <w:color w:val="000000"/>
          <w:sz w:val="22"/>
          <w:szCs w:val="22"/>
        </w:rPr>
        <w:t xml:space="preserve">an </w:t>
      </w:r>
      <w:r>
        <w:rPr>
          <w:rFonts w:eastAsiaTheme="minorHAnsi"/>
          <w:color w:val="000000"/>
          <w:sz w:val="22"/>
          <w:szCs w:val="22"/>
        </w:rPr>
        <w:t>exception on a case-by-case basis</w:t>
      </w:r>
      <w:r w:rsidR="00921573">
        <w:rPr>
          <w:rFonts w:eastAsiaTheme="minorHAnsi"/>
          <w:color w:val="000000"/>
          <w:sz w:val="22"/>
          <w:szCs w:val="22"/>
        </w:rPr>
        <w:t>; and make other changes in style as appropriate.</w:t>
      </w:r>
    </w:p>
    <w:p w14:paraId="72A3ACEB" w14:textId="2244C200" w:rsidR="00165102" w:rsidRDefault="00165102" w:rsidP="00165102">
      <w:pPr>
        <w:autoSpaceDE w:val="0"/>
        <w:autoSpaceDN w:val="0"/>
        <w:adjustRightInd w:val="0"/>
        <w:spacing w:line="240" w:lineRule="exact"/>
        <w:ind w:left="180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</w:t>
      </w:r>
    </w:p>
    <w:p w14:paraId="3FB4773E" w14:textId="51597F02" w:rsidR="00921573" w:rsidRPr="00921573" w:rsidRDefault="00921573" w:rsidP="00921573">
      <w:pPr>
        <w:autoSpaceDE w:val="0"/>
        <w:autoSpaceDN w:val="0"/>
        <w:adjustRightInd w:val="0"/>
        <w:spacing w:line="240" w:lineRule="exact"/>
        <w:ind w:left="1980" w:right="-360"/>
        <w:rPr>
          <w:rFonts w:eastAsiaTheme="minorHAnsi"/>
          <w:i/>
          <w:iCs/>
          <w:color w:val="000000"/>
          <w:sz w:val="20"/>
          <w:szCs w:val="20"/>
        </w:rPr>
      </w:pPr>
      <w:r w:rsidRPr="00921573">
        <w:rPr>
          <w:rFonts w:eastAsiaTheme="minorHAnsi"/>
          <w:i/>
          <w:iCs/>
          <w:color w:val="000000"/>
          <w:sz w:val="20"/>
          <w:szCs w:val="20"/>
        </w:rPr>
        <w:t>Possible Motion: Move to Adopt Proposed Ordinance 2023-3 as written (or as amended) and set for 2</w:t>
      </w:r>
      <w:r w:rsidRPr="00921573">
        <w:rPr>
          <w:rFonts w:eastAsiaTheme="minorHAnsi"/>
          <w:i/>
          <w:iCs/>
          <w:color w:val="000000"/>
          <w:sz w:val="20"/>
          <w:szCs w:val="20"/>
          <w:vertAlign w:val="superscript"/>
        </w:rPr>
        <w:t>nd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Reading. OR, Move to continue 1</w:t>
      </w:r>
      <w:r w:rsidRPr="00921573">
        <w:rPr>
          <w:rFonts w:eastAsiaTheme="minorHAnsi"/>
          <w:i/>
          <w:iCs/>
          <w:color w:val="000000"/>
          <w:sz w:val="20"/>
          <w:szCs w:val="20"/>
          <w:vertAlign w:val="superscript"/>
        </w:rPr>
        <w:t>st</w:t>
      </w:r>
      <w:r w:rsidRPr="00921573">
        <w:rPr>
          <w:rFonts w:eastAsiaTheme="minorHAnsi"/>
          <w:i/>
          <w:iCs/>
          <w:color w:val="000000"/>
          <w:sz w:val="20"/>
          <w:szCs w:val="20"/>
        </w:rPr>
        <w:t xml:space="preserve"> Reading to another date.</w:t>
      </w:r>
    </w:p>
    <w:p w14:paraId="42D35018" w14:textId="77777777" w:rsidR="00921573" w:rsidRPr="00165102" w:rsidRDefault="00921573" w:rsidP="00165102">
      <w:pPr>
        <w:autoSpaceDE w:val="0"/>
        <w:autoSpaceDN w:val="0"/>
        <w:adjustRightInd w:val="0"/>
        <w:spacing w:line="240" w:lineRule="exact"/>
        <w:ind w:left="1800" w:right="-360"/>
        <w:rPr>
          <w:rFonts w:eastAsiaTheme="minorHAnsi"/>
          <w:color w:val="000000"/>
          <w:sz w:val="22"/>
          <w:szCs w:val="22"/>
        </w:rPr>
      </w:pPr>
    </w:p>
    <w:p w14:paraId="2EC86FE3" w14:textId="2AE593AD" w:rsidR="00F260DA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26A062B7" w:rsidR="008D5F67" w:rsidRPr="008D5F67" w:rsidRDefault="00A15201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J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499CC70B" w:rsidR="00080E06" w:rsidRDefault="00A15201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1B67F8BE" w:rsidR="003950BE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L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1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1"/>
    <w:bookmarkEnd w:id="2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3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3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003C" w14:textId="77777777" w:rsidR="004D69AE" w:rsidRDefault="004D69AE" w:rsidP="008D1AA4">
      <w:r>
        <w:separator/>
      </w:r>
    </w:p>
  </w:endnote>
  <w:endnote w:type="continuationSeparator" w:id="0">
    <w:p w14:paraId="1149C397" w14:textId="77777777" w:rsidR="004D69AE" w:rsidRDefault="004D69AE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28CC" w14:textId="77777777" w:rsidR="004D69AE" w:rsidRDefault="004D69AE" w:rsidP="008D1AA4">
      <w:r>
        <w:separator/>
      </w:r>
    </w:p>
  </w:footnote>
  <w:footnote w:type="continuationSeparator" w:id="0">
    <w:p w14:paraId="33098B6F" w14:textId="77777777" w:rsidR="004D69AE" w:rsidRDefault="004D69AE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39"/>
  </w:num>
  <w:num w:numId="3" w16cid:durableId="1921908876">
    <w:abstractNumId w:val="13"/>
  </w:num>
  <w:num w:numId="4" w16cid:durableId="220361142">
    <w:abstractNumId w:val="27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5"/>
  </w:num>
  <w:num w:numId="8" w16cid:durableId="1089428790">
    <w:abstractNumId w:val="9"/>
  </w:num>
  <w:num w:numId="9" w16cid:durableId="1661033878">
    <w:abstractNumId w:val="32"/>
  </w:num>
  <w:num w:numId="10" w16cid:durableId="27877904">
    <w:abstractNumId w:val="38"/>
  </w:num>
  <w:num w:numId="11" w16cid:durableId="1805462412">
    <w:abstractNumId w:val="23"/>
  </w:num>
  <w:num w:numId="12" w16cid:durableId="155418216">
    <w:abstractNumId w:val="5"/>
  </w:num>
  <w:num w:numId="13" w16cid:durableId="1098135008">
    <w:abstractNumId w:val="24"/>
  </w:num>
  <w:num w:numId="14" w16cid:durableId="620109612">
    <w:abstractNumId w:val="10"/>
  </w:num>
  <w:num w:numId="15" w16cid:durableId="2074152896">
    <w:abstractNumId w:val="31"/>
  </w:num>
  <w:num w:numId="16" w16cid:durableId="2116830382">
    <w:abstractNumId w:val="34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7"/>
  </w:num>
  <w:num w:numId="20" w16cid:durableId="661399279">
    <w:abstractNumId w:val="25"/>
  </w:num>
  <w:num w:numId="21" w16cid:durableId="1184783528">
    <w:abstractNumId w:val="26"/>
  </w:num>
  <w:num w:numId="22" w16cid:durableId="177937446">
    <w:abstractNumId w:val="16"/>
  </w:num>
  <w:num w:numId="23" w16cid:durableId="1147430136">
    <w:abstractNumId w:val="28"/>
  </w:num>
  <w:num w:numId="24" w16cid:durableId="695808671">
    <w:abstractNumId w:val="33"/>
  </w:num>
  <w:num w:numId="25" w16cid:durableId="2114861176">
    <w:abstractNumId w:val="17"/>
  </w:num>
  <w:num w:numId="26" w16cid:durableId="292060725">
    <w:abstractNumId w:val="30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6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29"/>
  </w:num>
  <w:num w:numId="41" w16cid:durableId="1285889982">
    <w:abstractNumId w:val="22"/>
  </w:num>
  <w:num w:numId="42" w16cid:durableId="1953240229">
    <w:abstractNumId w:val="11"/>
  </w:num>
  <w:num w:numId="43" w16cid:durableId="1857114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6A71"/>
    <w:rsid w:val="00096CB8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D0509"/>
    <w:rsid w:val="000D1FD5"/>
    <w:rsid w:val="000E17EA"/>
    <w:rsid w:val="000E2943"/>
    <w:rsid w:val="000E5A07"/>
    <w:rsid w:val="000F1FD0"/>
    <w:rsid w:val="000F40D0"/>
    <w:rsid w:val="00105CE3"/>
    <w:rsid w:val="00106961"/>
    <w:rsid w:val="00107F48"/>
    <w:rsid w:val="0011030E"/>
    <w:rsid w:val="00110B06"/>
    <w:rsid w:val="00110F66"/>
    <w:rsid w:val="00122C3B"/>
    <w:rsid w:val="00124D74"/>
    <w:rsid w:val="00132C0B"/>
    <w:rsid w:val="001359AF"/>
    <w:rsid w:val="00136C6C"/>
    <w:rsid w:val="00137071"/>
    <w:rsid w:val="00141045"/>
    <w:rsid w:val="0014441E"/>
    <w:rsid w:val="00150095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45A4"/>
    <w:rsid w:val="001A0814"/>
    <w:rsid w:val="001A1D82"/>
    <w:rsid w:val="001C572C"/>
    <w:rsid w:val="001E33DA"/>
    <w:rsid w:val="001E3D0F"/>
    <w:rsid w:val="001E3D41"/>
    <w:rsid w:val="001E4C57"/>
    <w:rsid w:val="001E74A2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67AD"/>
    <w:rsid w:val="002522F0"/>
    <w:rsid w:val="00257A48"/>
    <w:rsid w:val="00261BED"/>
    <w:rsid w:val="00262289"/>
    <w:rsid w:val="00264CD6"/>
    <w:rsid w:val="002650E8"/>
    <w:rsid w:val="00266171"/>
    <w:rsid w:val="00271600"/>
    <w:rsid w:val="00272FF1"/>
    <w:rsid w:val="002740D8"/>
    <w:rsid w:val="002812F1"/>
    <w:rsid w:val="00283128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EDA"/>
    <w:rsid w:val="002E0013"/>
    <w:rsid w:val="002E3601"/>
    <w:rsid w:val="002E3C32"/>
    <w:rsid w:val="002E4A9B"/>
    <w:rsid w:val="002F21D0"/>
    <w:rsid w:val="002F73E0"/>
    <w:rsid w:val="002F75C7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75765"/>
    <w:rsid w:val="00375CC2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D69AE"/>
    <w:rsid w:val="004E326D"/>
    <w:rsid w:val="004E3961"/>
    <w:rsid w:val="004E5F38"/>
    <w:rsid w:val="004E7764"/>
    <w:rsid w:val="004F11D5"/>
    <w:rsid w:val="004F7ADE"/>
    <w:rsid w:val="00503AD6"/>
    <w:rsid w:val="00503B99"/>
    <w:rsid w:val="005047A2"/>
    <w:rsid w:val="00510843"/>
    <w:rsid w:val="00511891"/>
    <w:rsid w:val="00513C73"/>
    <w:rsid w:val="005241F0"/>
    <w:rsid w:val="00524446"/>
    <w:rsid w:val="00526A03"/>
    <w:rsid w:val="00533972"/>
    <w:rsid w:val="00533E4C"/>
    <w:rsid w:val="00533E88"/>
    <w:rsid w:val="00536232"/>
    <w:rsid w:val="00537D2A"/>
    <w:rsid w:val="00547DC3"/>
    <w:rsid w:val="005558A8"/>
    <w:rsid w:val="0055719F"/>
    <w:rsid w:val="00562E7B"/>
    <w:rsid w:val="00564E6C"/>
    <w:rsid w:val="00584CDB"/>
    <w:rsid w:val="00584E3F"/>
    <w:rsid w:val="005856AA"/>
    <w:rsid w:val="00585F78"/>
    <w:rsid w:val="00595358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A3A"/>
    <w:rsid w:val="005F2648"/>
    <w:rsid w:val="005F3C76"/>
    <w:rsid w:val="005F4B72"/>
    <w:rsid w:val="00601D79"/>
    <w:rsid w:val="00602554"/>
    <w:rsid w:val="00605539"/>
    <w:rsid w:val="00607D06"/>
    <w:rsid w:val="00610C33"/>
    <w:rsid w:val="00610D3A"/>
    <w:rsid w:val="00612B2C"/>
    <w:rsid w:val="0061315B"/>
    <w:rsid w:val="00620D97"/>
    <w:rsid w:val="0062211F"/>
    <w:rsid w:val="00625C83"/>
    <w:rsid w:val="0062630B"/>
    <w:rsid w:val="006308D6"/>
    <w:rsid w:val="00631E81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96B3B"/>
    <w:rsid w:val="006A4EE9"/>
    <w:rsid w:val="006A501C"/>
    <w:rsid w:val="006A5D48"/>
    <w:rsid w:val="006B492A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10FD6"/>
    <w:rsid w:val="00712F9D"/>
    <w:rsid w:val="00713D70"/>
    <w:rsid w:val="007146AE"/>
    <w:rsid w:val="00716A94"/>
    <w:rsid w:val="0072088C"/>
    <w:rsid w:val="0072553B"/>
    <w:rsid w:val="00731CBB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219C"/>
    <w:rsid w:val="0091334E"/>
    <w:rsid w:val="00921573"/>
    <w:rsid w:val="009216CD"/>
    <w:rsid w:val="00925A31"/>
    <w:rsid w:val="00931381"/>
    <w:rsid w:val="00936A7C"/>
    <w:rsid w:val="009420E1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2AD1"/>
    <w:rsid w:val="009B4881"/>
    <w:rsid w:val="009C4511"/>
    <w:rsid w:val="009C50B6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5F7"/>
    <w:rsid w:val="00A7276C"/>
    <w:rsid w:val="00A72D78"/>
    <w:rsid w:val="00A77F9B"/>
    <w:rsid w:val="00A821C6"/>
    <w:rsid w:val="00A91482"/>
    <w:rsid w:val="00A943BA"/>
    <w:rsid w:val="00AA2BFB"/>
    <w:rsid w:val="00AA3D12"/>
    <w:rsid w:val="00AA425A"/>
    <w:rsid w:val="00AA4D2A"/>
    <w:rsid w:val="00AA5399"/>
    <w:rsid w:val="00AC6F3A"/>
    <w:rsid w:val="00AD4C38"/>
    <w:rsid w:val="00AF3E73"/>
    <w:rsid w:val="00B02F7E"/>
    <w:rsid w:val="00B10089"/>
    <w:rsid w:val="00B167DD"/>
    <w:rsid w:val="00B24D8E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75712"/>
    <w:rsid w:val="00B80D3A"/>
    <w:rsid w:val="00B82E77"/>
    <w:rsid w:val="00B86EEC"/>
    <w:rsid w:val="00B87903"/>
    <w:rsid w:val="00B904E1"/>
    <w:rsid w:val="00B971EE"/>
    <w:rsid w:val="00BA06D4"/>
    <w:rsid w:val="00BA1CDC"/>
    <w:rsid w:val="00BB411B"/>
    <w:rsid w:val="00BC4687"/>
    <w:rsid w:val="00BD5F32"/>
    <w:rsid w:val="00BE31D6"/>
    <w:rsid w:val="00BF3961"/>
    <w:rsid w:val="00BF46E1"/>
    <w:rsid w:val="00BF51B0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3798"/>
    <w:rsid w:val="00D05C4E"/>
    <w:rsid w:val="00D07064"/>
    <w:rsid w:val="00D10373"/>
    <w:rsid w:val="00D10CBF"/>
    <w:rsid w:val="00D142EB"/>
    <w:rsid w:val="00D15755"/>
    <w:rsid w:val="00D21488"/>
    <w:rsid w:val="00D23F1A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4D7"/>
    <w:rsid w:val="00DF6C25"/>
    <w:rsid w:val="00E03337"/>
    <w:rsid w:val="00E04879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5029D"/>
    <w:rsid w:val="00E51275"/>
    <w:rsid w:val="00E51B49"/>
    <w:rsid w:val="00E52490"/>
    <w:rsid w:val="00E554A7"/>
    <w:rsid w:val="00E566BD"/>
    <w:rsid w:val="00E611A8"/>
    <w:rsid w:val="00E70034"/>
    <w:rsid w:val="00E724F6"/>
    <w:rsid w:val="00E76165"/>
    <w:rsid w:val="00E776C0"/>
    <w:rsid w:val="00E80D58"/>
    <w:rsid w:val="00E815EC"/>
    <w:rsid w:val="00E909E8"/>
    <w:rsid w:val="00E90E39"/>
    <w:rsid w:val="00E91287"/>
    <w:rsid w:val="00E9203C"/>
    <w:rsid w:val="00E954A9"/>
    <w:rsid w:val="00E95F43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F6B80"/>
    <w:rsid w:val="00F0070C"/>
    <w:rsid w:val="00F01CD2"/>
    <w:rsid w:val="00F0684E"/>
    <w:rsid w:val="00F07284"/>
    <w:rsid w:val="00F07F99"/>
    <w:rsid w:val="00F14C89"/>
    <w:rsid w:val="00F152FE"/>
    <w:rsid w:val="00F219CD"/>
    <w:rsid w:val="00F260DA"/>
    <w:rsid w:val="00F2674A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FD5"/>
    <w:rsid w:val="00F47235"/>
    <w:rsid w:val="00F502A4"/>
    <w:rsid w:val="00F507EF"/>
    <w:rsid w:val="00F51CA1"/>
    <w:rsid w:val="00F54203"/>
    <w:rsid w:val="00F569A9"/>
    <w:rsid w:val="00F61983"/>
    <w:rsid w:val="00F70FC9"/>
    <w:rsid w:val="00F7149B"/>
    <w:rsid w:val="00F71AC5"/>
    <w:rsid w:val="00F77CAE"/>
    <w:rsid w:val="00F84894"/>
    <w:rsid w:val="00F86526"/>
    <w:rsid w:val="00F935AF"/>
    <w:rsid w:val="00F93790"/>
    <w:rsid w:val="00FA10C5"/>
    <w:rsid w:val="00FA69DA"/>
    <w:rsid w:val="00FB059B"/>
    <w:rsid w:val="00FB0CFF"/>
    <w:rsid w:val="00FB1618"/>
    <w:rsid w:val="00FC0B11"/>
    <w:rsid w:val="00FC5E04"/>
    <w:rsid w:val="00FC6B36"/>
    <w:rsid w:val="00FC72F5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Stidham</dc:creator>
  <cp:lastModifiedBy>WSS</cp:lastModifiedBy>
  <cp:revision>3</cp:revision>
  <cp:lastPrinted>2022-12-28T00:02:00Z</cp:lastPrinted>
  <dcterms:created xsi:type="dcterms:W3CDTF">2023-01-31T18:13:00Z</dcterms:created>
  <dcterms:modified xsi:type="dcterms:W3CDTF">2023-02-01T19:13:00Z</dcterms:modified>
</cp:coreProperties>
</file>