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0A00" w14:textId="599885C5" w:rsidR="00080EE3" w:rsidRPr="00C86F64" w:rsidRDefault="00705061" w:rsidP="004C2208">
      <w:pPr>
        <w:pStyle w:val="NoSpacing"/>
      </w:pPr>
      <w:r>
        <w:t>Business License Revisions suggested:</w:t>
      </w:r>
    </w:p>
    <w:p w14:paraId="5223F37E" w14:textId="77777777" w:rsidR="003103E5" w:rsidRPr="00C86F64" w:rsidRDefault="003103E5" w:rsidP="004C2208">
      <w:pPr>
        <w:pStyle w:val="NoSpacing"/>
      </w:pPr>
    </w:p>
    <w:p w14:paraId="01BA8AF4" w14:textId="77777777" w:rsidR="003103E5" w:rsidRPr="00C86F64" w:rsidRDefault="003103E5" w:rsidP="004C2208">
      <w:pPr>
        <w:pStyle w:val="NoSpacing"/>
      </w:pPr>
    </w:p>
    <w:p w14:paraId="43785722" w14:textId="77777777" w:rsidR="003103E5" w:rsidRPr="00EE4B95" w:rsidRDefault="003103E5" w:rsidP="004C2208">
      <w:pPr>
        <w:pStyle w:val="NoSpacing"/>
        <w:rPr>
          <w:b/>
          <w:bCs/>
          <w:i w:val="0"/>
          <w:iCs/>
          <w:u w:val="none"/>
        </w:rPr>
      </w:pPr>
      <w:r w:rsidRPr="00EE4B95">
        <w:rPr>
          <w:b/>
          <w:bCs/>
          <w:i w:val="0"/>
          <w:iCs/>
          <w:u w:val="none"/>
        </w:rPr>
        <w:t xml:space="preserve">§ </w:t>
      </w:r>
      <w:proofErr w:type="gramStart"/>
      <w:r w:rsidRPr="00EE4B95">
        <w:rPr>
          <w:b/>
          <w:bCs/>
          <w:i w:val="0"/>
          <w:iCs/>
          <w:u w:val="none"/>
        </w:rPr>
        <w:t>3.2.1  POLICY</w:t>
      </w:r>
      <w:proofErr w:type="gramEnd"/>
      <w:r w:rsidRPr="00EE4B95">
        <w:rPr>
          <w:b/>
          <w:bCs/>
          <w:i w:val="0"/>
          <w:iCs/>
          <w:u w:val="none"/>
        </w:rPr>
        <w:t>.</w:t>
      </w:r>
    </w:p>
    <w:p w14:paraId="7AB37DC1" w14:textId="32144BE9" w:rsidR="003103E5" w:rsidRPr="00FC57EC" w:rsidRDefault="003103E5" w:rsidP="004C2208">
      <w:pPr>
        <w:pStyle w:val="NoSpacing"/>
      </w:pPr>
      <w:r w:rsidRPr="00EE4B95">
        <w:rPr>
          <w:i w:val="0"/>
          <w:iCs/>
          <w:u w:val="none"/>
        </w:rPr>
        <w:t>   It is hereby declared to be the policy of the City to require a license for the operation of a business within the City limits.</w:t>
      </w:r>
      <w:r w:rsidR="00FC57EC">
        <w:t xml:space="preserve"> This policy and title </w:t>
      </w:r>
      <w:proofErr w:type="gramStart"/>
      <w:r w:rsidR="00FC57EC">
        <w:t>is</w:t>
      </w:r>
      <w:proofErr w:type="gramEnd"/>
      <w:r w:rsidR="00FC57EC">
        <w:t xml:space="preserve"> an exercise of the general police powers of the City as authorized by Title 7 of the Montana Code Annotated.</w:t>
      </w:r>
    </w:p>
    <w:p w14:paraId="52EC3D1D" w14:textId="77777777" w:rsidR="003103E5" w:rsidRPr="00C86F64" w:rsidRDefault="003103E5" w:rsidP="004C2208">
      <w:pPr>
        <w:pStyle w:val="NoSpacing"/>
      </w:pPr>
      <w:r w:rsidRPr="00C86F64">
        <w:t>(1985 Code, § 5.04.010)</w:t>
      </w:r>
    </w:p>
    <w:p w14:paraId="1724F256" w14:textId="77777777" w:rsidR="003103E5" w:rsidRPr="00C86F64" w:rsidRDefault="003103E5" w:rsidP="004C2208">
      <w:pPr>
        <w:pStyle w:val="NoSpacing"/>
      </w:pPr>
    </w:p>
    <w:p w14:paraId="4BF15FDF" w14:textId="77777777" w:rsidR="003103E5" w:rsidRPr="00EE4B95" w:rsidRDefault="003103E5" w:rsidP="004C2208">
      <w:pPr>
        <w:pStyle w:val="NoSpacing"/>
        <w:rPr>
          <w:b/>
          <w:bCs/>
        </w:rPr>
      </w:pPr>
      <w:bookmarkStart w:id="0" w:name="JD_3.2.2"/>
      <w:bookmarkEnd w:id="0"/>
      <w:r w:rsidRPr="00EE4B95">
        <w:rPr>
          <w:b/>
          <w:bCs/>
        </w:rPr>
        <w:t xml:space="preserve">§ </w:t>
      </w:r>
      <w:proofErr w:type="gramStart"/>
      <w:r w:rsidRPr="00EE4B95">
        <w:rPr>
          <w:b/>
          <w:bCs/>
        </w:rPr>
        <w:t>3.2.2  COMPLIANCE</w:t>
      </w:r>
      <w:proofErr w:type="gramEnd"/>
      <w:r w:rsidRPr="00EE4B95">
        <w:rPr>
          <w:b/>
          <w:bCs/>
        </w:rPr>
        <w:t xml:space="preserve"> REQUIRED.</w:t>
      </w:r>
    </w:p>
    <w:p w14:paraId="0952D0EE" w14:textId="13F22980" w:rsidR="00785AA1" w:rsidRPr="00785AA1" w:rsidRDefault="00785AA1" w:rsidP="00785AA1">
      <w:pPr>
        <w:pStyle w:val="NoSpacing"/>
      </w:pPr>
      <w:r w:rsidRPr="00BC23F2">
        <w:rPr>
          <w:i w:val="0"/>
          <w:iCs/>
          <w:u w:val="none"/>
        </w:rPr>
        <w:t xml:space="preserve">   It shall be </w:t>
      </w:r>
      <w:r w:rsidRPr="00785AA1">
        <w:rPr>
          <w:i w:val="0"/>
          <w:iCs/>
          <w:strike/>
          <w:color w:val="FF0000"/>
          <w:u w:val="none"/>
        </w:rPr>
        <w:t>unlawful for any person, either directly or indirectly, to conduct any business or to use in connection therewith any vehicle, premises, machine, device, employee, or agent in whole or in part, for which a license, or permit, is required by any law or ordinance of this City, without a license, or permit being first procured and kept in effect at all such times as required by this chapter or other law or ordinance of this City; nor shall the issuance of a license entitle or authorize the applicant to open or maintain any business contrary to the provisions of this chapter or law</w:t>
      </w:r>
      <w:r>
        <w:rPr>
          <w:i w:val="0"/>
          <w:iCs/>
          <w:u w:val="none"/>
        </w:rPr>
        <w:t xml:space="preserve"> </w:t>
      </w:r>
      <w:r>
        <w:t>the responsibility of every person, firm, corporation or entity transacting business within the city limits of White Sulphur Springs to</w:t>
      </w:r>
      <w:r w:rsidR="009F168A">
        <w:t xml:space="preserve"> comply with this chapter and</w:t>
      </w:r>
      <w:r>
        <w:t xml:space="preserve"> obtain and maintain a current business license, and display that license upon the premises of their business or upon demand of any city official, as required by this chapter or the law of the state of Montana, unless a valid exemption applies.</w:t>
      </w:r>
    </w:p>
    <w:p w14:paraId="0BEBFCB1" w14:textId="77777777" w:rsidR="003103E5" w:rsidRPr="00EE4B95" w:rsidRDefault="003103E5" w:rsidP="004C2208">
      <w:pPr>
        <w:pStyle w:val="NoSpacing"/>
        <w:rPr>
          <w:i w:val="0"/>
          <w:iCs/>
          <w:u w:val="none"/>
        </w:rPr>
      </w:pPr>
      <w:r w:rsidRPr="00EE4B95">
        <w:rPr>
          <w:i w:val="0"/>
          <w:iCs/>
          <w:u w:val="none"/>
        </w:rPr>
        <w:t>(1985 Code, § 5.04.020)</w:t>
      </w:r>
    </w:p>
    <w:p w14:paraId="41E23351" w14:textId="77777777" w:rsidR="003103E5" w:rsidRPr="00C86F64" w:rsidRDefault="003103E5" w:rsidP="004C2208">
      <w:pPr>
        <w:pStyle w:val="NoSpacing"/>
      </w:pPr>
    </w:p>
    <w:p w14:paraId="7749D0A3" w14:textId="77777777" w:rsidR="003103E5" w:rsidRPr="00BC23F2" w:rsidRDefault="003103E5" w:rsidP="004C2208">
      <w:pPr>
        <w:pStyle w:val="NoSpacing"/>
        <w:rPr>
          <w:b/>
          <w:bCs/>
        </w:rPr>
      </w:pPr>
      <w:bookmarkStart w:id="1" w:name="JD_3.2.3"/>
      <w:bookmarkEnd w:id="1"/>
      <w:r w:rsidRPr="00BC23F2">
        <w:rPr>
          <w:b/>
          <w:bCs/>
        </w:rPr>
        <w:t xml:space="preserve">§ </w:t>
      </w:r>
      <w:proofErr w:type="gramStart"/>
      <w:r w:rsidRPr="00BC23F2">
        <w:rPr>
          <w:b/>
          <w:bCs/>
        </w:rPr>
        <w:t>3.2.3  DEFINITIONS</w:t>
      </w:r>
      <w:proofErr w:type="gramEnd"/>
    </w:p>
    <w:p w14:paraId="65D60236" w14:textId="77777777" w:rsidR="003103E5" w:rsidRPr="00420E1A" w:rsidRDefault="003103E5" w:rsidP="004C2208">
      <w:pPr>
        <w:pStyle w:val="NoSpacing"/>
        <w:rPr>
          <w:i w:val="0"/>
          <w:iCs/>
          <w:u w:val="none"/>
        </w:rPr>
      </w:pPr>
      <w:r w:rsidRPr="00420E1A">
        <w:rPr>
          <w:i w:val="0"/>
          <w:iCs/>
          <w:u w:val="none"/>
        </w:rPr>
        <w:t>   (A)   For the purpose of this chapter, the following definitions shall apply unless the context clearly indicates or requires a different meaning.</w:t>
      </w:r>
    </w:p>
    <w:p w14:paraId="5E1FBB57" w14:textId="6BA02A76" w:rsidR="003103E5" w:rsidRPr="00C86F64" w:rsidRDefault="003103E5" w:rsidP="004C2208">
      <w:pPr>
        <w:pStyle w:val="NoSpacing"/>
      </w:pPr>
      <w:r w:rsidRPr="00420E1A">
        <w:rPr>
          <w:i w:val="0"/>
          <w:iCs/>
          <w:u w:val="none"/>
        </w:rPr>
        <w:t>      </w:t>
      </w:r>
      <w:r w:rsidRPr="00420E1A">
        <w:rPr>
          <w:b/>
          <w:bCs/>
          <w:i w:val="0"/>
          <w:iCs/>
          <w:u w:val="none"/>
        </w:rPr>
        <w:t>BUSINESS.</w:t>
      </w:r>
      <w:r w:rsidRPr="00420E1A">
        <w:rPr>
          <w:i w:val="0"/>
          <w:iCs/>
          <w:u w:val="none"/>
        </w:rPr>
        <w:t> Includes</w:t>
      </w:r>
      <w:r w:rsidRPr="00C86F64">
        <w:t xml:space="preserve"> </w:t>
      </w:r>
      <w:r w:rsidRPr="005957F5">
        <w:rPr>
          <w:strike/>
          <w:color w:val="FF0000"/>
        </w:rPr>
        <w:t>all kinds of</w:t>
      </w:r>
      <w:r w:rsidRPr="005957F5">
        <w:rPr>
          <w:color w:val="FF0000"/>
        </w:rPr>
        <w:t xml:space="preserve"> </w:t>
      </w:r>
      <w:r w:rsidR="005957F5">
        <w:t xml:space="preserve">any employment, trade, </w:t>
      </w:r>
      <w:r w:rsidRPr="00420E1A">
        <w:rPr>
          <w:i w:val="0"/>
          <w:iCs/>
          <w:u w:val="none"/>
        </w:rPr>
        <w:t>vocation</w:t>
      </w:r>
      <w:r w:rsidRPr="00420E1A">
        <w:rPr>
          <w:i w:val="0"/>
          <w:iCs/>
          <w:strike/>
          <w:color w:val="FF0000"/>
          <w:u w:val="none"/>
        </w:rPr>
        <w:t>s</w:t>
      </w:r>
      <w:r w:rsidRPr="00420E1A">
        <w:rPr>
          <w:i w:val="0"/>
          <w:iCs/>
          <w:u w:val="none"/>
        </w:rPr>
        <w:t>, occupation</w:t>
      </w:r>
      <w:r w:rsidRPr="00420E1A">
        <w:rPr>
          <w:i w:val="0"/>
          <w:iCs/>
          <w:strike/>
          <w:color w:val="FF0000"/>
          <w:u w:val="none"/>
        </w:rPr>
        <w:t>s</w:t>
      </w:r>
      <w:r w:rsidRPr="00420E1A">
        <w:rPr>
          <w:i w:val="0"/>
          <w:iCs/>
          <w:u w:val="none"/>
        </w:rPr>
        <w:t>, profession</w:t>
      </w:r>
      <w:r w:rsidRPr="00420E1A">
        <w:rPr>
          <w:i w:val="0"/>
          <w:iCs/>
          <w:strike/>
          <w:color w:val="FF0000"/>
          <w:u w:val="none"/>
        </w:rPr>
        <w:t>s</w:t>
      </w:r>
      <w:r w:rsidRPr="00420E1A">
        <w:rPr>
          <w:i w:val="0"/>
          <w:iCs/>
          <w:u w:val="none"/>
        </w:rPr>
        <w:t>, enterprise</w:t>
      </w:r>
      <w:r w:rsidRPr="00420E1A">
        <w:rPr>
          <w:i w:val="0"/>
          <w:iCs/>
          <w:strike/>
          <w:color w:val="FF0000"/>
          <w:u w:val="none"/>
        </w:rPr>
        <w:t>s</w:t>
      </w:r>
      <w:r w:rsidRPr="00420E1A">
        <w:rPr>
          <w:i w:val="0"/>
          <w:iCs/>
          <w:u w:val="none"/>
        </w:rPr>
        <w:t>,</w:t>
      </w:r>
      <w:r w:rsidRPr="00C86F64">
        <w:t xml:space="preserve"> </w:t>
      </w:r>
      <w:r w:rsidR="00B113F3" w:rsidRPr="00DA3351">
        <w:t>no</w:t>
      </w:r>
      <w:r w:rsidR="009F168A">
        <w:t>t-for-</w:t>
      </w:r>
      <w:r w:rsidR="00B113F3" w:rsidRPr="00DA3351">
        <w:t>profit</w:t>
      </w:r>
      <w:r w:rsidR="009F168A">
        <w:t xml:space="preserve"> organization</w:t>
      </w:r>
      <w:r w:rsidR="00416D30">
        <w:t>, commercial venture</w:t>
      </w:r>
      <w:r w:rsidR="00B113F3" w:rsidRPr="00DA3351">
        <w:t>,</w:t>
      </w:r>
      <w:r w:rsidR="00B113F3">
        <w:t xml:space="preserve"> </w:t>
      </w:r>
      <w:r w:rsidR="00DA3351">
        <w:t>establishment, o</w:t>
      </w:r>
      <w:r w:rsidR="005957F5">
        <w:t>r activity engaged in for profit</w:t>
      </w:r>
      <w:r w:rsidR="00B113F3">
        <w:t>,</w:t>
      </w:r>
      <w:r w:rsidR="005957F5">
        <w:t xml:space="preserve"> </w:t>
      </w:r>
      <w:r w:rsidR="00B113F3">
        <w:rPr>
          <w:strike/>
          <w:color w:val="FF0000"/>
        </w:rPr>
        <w:t>e</w:t>
      </w:r>
      <w:r w:rsidRPr="00B113F3">
        <w:rPr>
          <w:strike/>
          <w:color w:val="FF0000"/>
        </w:rPr>
        <w:t>stablishment</w:t>
      </w:r>
      <w:r w:rsidRPr="005957F5">
        <w:rPr>
          <w:strike/>
          <w:color w:val="FF0000"/>
        </w:rPr>
        <w:t>s</w:t>
      </w:r>
      <w:r w:rsidR="00B113F3">
        <w:rPr>
          <w:strike/>
          <w:color w:val="FF0000"/>
        </w:rPr>
        <w:t xml:space="preserve"> </w:t>
      </w:r>
      <w:r w:rsidRPr="005957F5">
        <w:rPr>
          <w:strike/>
          <w:color w:val="FF0000"/>
        </w:rPr>
        <w:t>and all other kinds of activities and matters</w:t>
      </w:r>
      <w:r w:rsidR="00514C29">
        <w:t xml:space="preserve"> </w:t>
      </w:r>
      <w:r w:rsidRPr="00420E1A">
        <w:rPr>
          <w:i w:val="0"/>
          <w:iCs/>
          <w:u w:val="none"/>
        </w:rPr>
        <w:t xml:space="preserve">together with all devices, machines, vehicles and </w:t>
      </w:r>
      <w:r w:rsidRPr="00420E1A">
        <w:rPr>
          <w:i w:val="0"/>
          <w:iCs/>
          <w:strike/>
          <w:color w:val="FF0000"/>
          <w:u w:val="none"/>
        </w:rPr>
        <w:t>appurtenances</w:t>
      </w:r>
      <w:r w:rsidRPr="00420E1A">
        <w:rPr>
          <w:i w:val="0"/>
          <w:iCs/>
          <w:u w:val="none"/>
        </w:rPr>
        <w:t xml:space="preserve"> </w:t>
      </w:r>
      <w:r w:rsidR="00514C29" w:rsidRPr="00420E1A">
        <w:rPr>
          <w:i w:val="0"/>
          <w:iCs/>
          <w:u w:val="none"/>
        </w:rPr>
        <w:t xml:space="preserve">accessories </w:t>
      </w:r>
      <w:r w:rsidRPr="00420E1A">
        <w:rPr>
          <w:i w:val="0"/>
          <w:iCs/>
          <w:u w:val="none"/>
        </w:rPr>
        <w:t xml:space="preserve">used therein, any of which are conducted for private profit, or </w:t>
      </w:r>
      <w:r w:rsidR="009F168A">
        <w:rPr>
          <w:i w:val="0"/>
          <w:iCs/>
          <w:u w:val="none"/>
        </w:rPr>
        <w:t xml:space="preserve">public or private </w:t>
      </w:r>
      <w:r w:rsidRPr="00420E1A">
        <w:rPr>
          <w:i w:val="0"/>
          <w:iCs/>
          <w:u w:val="none"/>
        </w:rPr>
        <w:t>benefit, either directly or indirectly, on any premises in this City, not exempted by state law or this chapter.</w:t>
      </w:r>
      <w:r w:rsidR="00B113F3" w:rsidRPr="00B113F3">
        <w:t xml:space="preserve"> </w:t>
      </w:r>
      <w:r w:rsidR="00B113F3" w:rsidRPr="00514C29">
        <w:t>A “business” includes the lease or rental of commercial facilities or buildings and the lease or rental of residential facilities, such as</w:t>
      </w:r>
      <w:r w:rsidR="00DA3351">
        <w:t xml:space="preserve"> but not limited to</w:t>
      </w:r>
      <w:r w:rsidR="00B113F3" w:rsidRPr="00514C29">
        <w:t xml:space="preserve"> single-family homes, apartments, mobile homes, or condominiums, whether nightly or long-term</w:t>
      </w:r>
      <w:r w:rsidR="00B113F3">
        <w:t>. The term “business” excludes temporary or short-term fundraising activities conducted by a church, school or a no</w:t>
      </w:r>
      <w:r w:rsidR="009F168A">
        <w:t>t-for-</w:t>
      </w:r>
      <w:r w:rsidR="00B113F3">
        <w:t>profit civic or fraternal organization, or</w:t>
      </w:r>
      <w:r w:rsidR="00DA3351">
        <w:t xml:space="preserve"> an</w:t>
      </w:r>
      <w:r w:rsidR="00B113F3">
        <w:t xml:space="preserve"> individual under the age of eighteen.</w:t>
      </w:r>
    </w:p>
    <w:p w14:paraId="3ED32A1A" w14:textId="7C8FE86E" w:rsidR="00DA3351" w:rsidRDefault="00BD469C" w:rsidP="004C2208">
      <w:pPr>
        <w:pStyle w:val="NoSpacing"/>
      </w:pPr>
      <w:r>
        <w:t xml:space="preserve">       </w:t>
      </w:r>
      <w:r>
        <w:rPr>
          <w:b/>
          <w:bCs/>
        </w:rPr>
        <w:t xml:space="preserve">BUSINESS ESTABLISHMENT. </w:t>
      </w:r>
      <w:r w:rsidRPr="00BD469C">
        <w:t>Any structure used for sale or production of goods or services for profit.</w:t>
      </w:r>
    </w:p>
    <w:p w14:paraId="79E9203E" w14:textId="282D3936" w:rsidR="00BD469C" w:rsidRPr="00BD469C" w:rsidRDefault="00BD469C" w:rsidP="004C2208">
      <w:pPr>
        <w:pStyle w:val="NoSpacing"/>
      </w:pPr>
      <w:r>
        <w:t xml:space="preserve">       </w:t>
      </w:r>
      <w:r>
        <w:rPr>
          <w:b/>
          <w:bCs/>
        </w:rPr>
        <w:t xml:space="preserve">CONTRACTOR. </w:t>
      </w:r>
      <w:r>
        <w:t>A</w:t>
      </w:r>
      <w:r w:rsidR="00CC1861">
        <w:t>s used in this chapter, a</w:t>
      </w:r>
      <w:r>
        <w:t xml:space="preserve"> </w:t>
      </w:r>
      <w:r w:rsidR="00CC1861">
        <w:t xml:space="preserve">self-employed </w:t>
      </w:r>
      <w:r>
        <w:t>person</w:t>
      </w:r>
      <w:r w:rsidRPr="00CC1861">
        <w:t xml:space="preserve">, </w:t>
      </w:r>
      <w:r w:rsidR="00CC1861">
        <w:rPr>
          <w:shd w:val="clear" w:color="auto" w:fill="FFFFFF"/>
        </w:rPr>
        <w:t>or independent business entity</w:t>
      </w:r>
      <w:r w:rsidR="00CC1861" w:rsidRPr="00CC1861">
        <w:rPr>
          <w:shd w:val="clear" w:color="auto" w:fill="FFFFFF"/>
        </w:rPr>
        <w:t xml:space="preserve"> wh</w:t>
      </w:r>
      <w:r w:rsidR="00CC1861">
        <w:rPr>
          <w:shd w:val="clear" w:color="auto" w:fill="FFFFFF"/>
        </w:rPr>
        <w:t xml:space="preserve">ich </w:t>
      </w:r>
      <w:r w:rsidR="00CC1861" w:rsidRPr="00CC1861">
        <w:rPr>
          <w:shd w:val="clear" w:color="auto" w:fill="FFFFFF"/>
        </w:rPr>
        <w:t xml:space="preserve">undertakes to </w:t>
      </w:r>
      <w:r w:rsidR="00CC1861">
        <w:rPr>
          <w:shd w:val="clear" w:color="auto" w:fill="FFFFFF"/>
        </w:rPr>
        <w:t>perform</w:t>
      </w:r>
      <w:r w:rsidR="00CC1861" w:rsidRPr="00CC1861">
        <w:rPr>
          <w:shd w:val="clear" w:color="auto" w:fill="FFFFFF"/>
        </w:rPr>
        <w:t xml:space="preserve"> specific work for </w:t>
      </w:r>
      <w:r w:rsidR="00CC1861">
        <w:rPr>
          <w:shd w:val="clear" w:color="auto" w:fill="FFFFFF"/>
        </w:rPr>
        <w:t>an</w:t>
      </w:r>
      <w:r w:rsidR="00CC1861" w:rsidRPr="00CC1861">
        <w:rPr>
          <w:shd w:val="clear" w:color="auto" w:fill="FFFFFF"/>
        </w:rPr>
        <w:t>other person</w:t>
      </w:r>
      <w:r w:rsidR="00CC1861">
        <w:rPr>
          <w:shd w:val="clear" w:color="auto" w:fill="FFFFFF"/>
        </w:rPr>
        <w:t xml:space="preserve"> or entity</w:t>
      </w:r>
      <w:r w:rsidR="00CC1861" w:rsidRPr="00CC1861">
        <w:rPr>
          <w:shd w:val="clear" w:color="auto" w:fill="FFFFFF"/>
        </w:rPr>
        <w:t xml:space="preserve">, using </w:t>
      </w:r>
      <w:r w:rsidR="00CC1861">
        <w:rPr>
          <w:shd w:val="clear" w:color="auto" w:fill="FFFFFF"/>
        </w:rPr>
        <w:t>their</w:t>
      </w:r>
      <w:r w:rsidR="00CC1861" w:rsidRPr="00CC1861">
        <w:rPr>
          <w:shd w:val="clear" w:color="auto" w:fill="FFFFFF"/>
        </w:rPr>
        <w:t xml:space="preserve"> own means and methods</w:t>
      </w:r>
      <w:r w:rsidR="00CC1861">
        <w:rPr>
          <w:shd w:val="clear" w:color="auto" w:fill="FFFFFF"/>
        </w:rPr>
        <w:t>,</w:t>
      </w:r>
      <w:r w:rsidR="00CC1861" w:rsidRPr="00CC1861">
        <w:rPr>
          <w:shd w:val="clear" w:color="auto" w:fill="FFFFFF"/>
        </w:rPr>
        <w:t xml:space="preserve"> and</w:t>
      </w:r>
      <w:r w:rsidR="00CC1861">
        <w:rPr>
          <w:shd w:val="clear" w:color="auto" w:fill="FFFFFF"/>
        </w:rPr>
        <w:t>/or</w:t>
      </w:r>
      <w:r w:rsidR="00CC1861" w:rsidRPr="00CC1861">
        <w:rPr>
          <w:shd w:val="clear" w:color="auto" w:fill="FFFFFF"/>
        </w:rPr>
        <w:t xml:space="preserve"> renders service</w:t>
      </w:r>
      <w:r w:rsidR="00CC1861">
        <w:rPr>
          <w:shd w:val="clear" w:color="auto" w:fill="FFFFFF"/>
        </w:rPr>
        <w:t>(s)</w:t>
      </w:r>
      <w:r w:rsidR="00CC1861" w:rsidRPr="00CC1861">
        <w:rPr>
          <w:shd w:val="clear" w:color="auto" w:fill="FFFFFF"/>
        </w:rPr>
        <w:t xml:space="preserve"> in the course of an independent occupation representing the will of </w:t>
      </w:r>
      <w:r w:rsidR="00CC1861">
        <w:rPr>
          <w:shd w:val="clear" w:color="auto" w:fill="FFFFFF"/>
        </w:rPr>
        <w:t>the</w:t>
      </w:r>
      <w:r w:rsidR="00CC1861" w:rsidRPr="00CC1861">
        <w:rPr>
          <w:shd w:val="clear" w:color="auto" w:fill="FFFFFF"/>
        </w:rPr>
        <w:t xml:space="preserve"> employer only as to the result of </w:t>
      </w:r>
      <w:r w:rsidR="00CC1861">
        <w:rPr>
          <w:shd w:val="clear" w:color="auto" w:fill="FFFFFF"/>
        </w:rPr>
        <w:t>the</w:t>
      </w:r>
      <w:r w:rsidR="00CC1861" w:rsidRPr="00CC1861">
        <w:rPr>
          <w:shd w:val="clear" w:color="auto" w:fill="FFFFFF"/>
        </w:rPr>
        <w:t xml:space="preserve"> work and not </w:t>
      </w:r>
      <w:r w:rsidR="00CC1861">
        <w:rPr>
          <w:shd w:val="clear" w:color="auto" w:fill="FFFFFF"/>
        </w:rPr>
        <w:t>the</w:t>
      </w:r>
      <w:r w:rsidR="00CC1861" w:rsidRPr="00CC1861">
        <w:rPr>
          <w:shd w:val="clear" w:color="auto" w:fill="FFFFFF"/>
        </w:rPr>
        <w:t xml:space="preserve"> means by which it is accomplished. This definition include</w:t>
      </w:r>
      <w:r w:rsidR="005164A4">
        <w:rPr>
          <w:shd w:val="clear" w:color="auto" w:fill="FFFFFF"/>
        </w:rPr>
        <w:t>s certain professions, painters, artists, and</w:t>
      </w:r>
      <w:r w:rsidR="00CC1861" w:rsidRPr="00CC1861">
        <w:rPr>
          <w:shd w:val="clear" w:color="auto" w:fill="FFFFFF"/>
        </w:rPr>
        <w:t xml:space="preserve"> all building trades such as, but not limited to carpenters, electrical, plumbing, roofing, mechanical, sheet metal</w:t>
      </w:r>
      <w:r w:rsidR="003D5CCF">
        <w:rPr>
          <w:shd w:val="clear" w:color="auto" w:fill="FFFFFF"/>
        </w:rPr>
        <w:t>,</w:t>
      </w:r>
      <w:r w:rsidR="00CC1861" w:rsidRPr="00CC1861">
        <w:rPr>
          <w:shd w:val="clear" w:color="auto" w:fill="FFFFFF"/>
        </w:rPr>
        <w:t xml:space="preserve"> excavating </w:t>
      </w:r>
      <w:r w:rsidR="003D5CCF" w:rsidRPr="00CC1861">
        <w:rPr>
          <w:shd w:val="clear" w:color="auto" w:fill="FFFFFF"/>
        </w:rPr>
        <w:t xml:space="preserve">and </w:t>
      </w:r>
      <w:r w:rsidR="003D5CCF">
        <w:rPr>
          <w:shd w:val="clear" w:color="auto" w:fill="FFFFFF"/>
        </w:rPr>
        <w:t xml:space="preserve">general </w:t>
      </w:r>
      <w:r w:rsidR="00CC1861" w:rsidRPr="00CC1861">
        <w:rPr>
          <w:shd w:val="clear" w:color="auto" w:fill="FFFFFF"/>
        </w:rPr>
        <w:t>contractors.</w:t>
      </w:r>
    </w:p>
    <w:p w14:paraId="0262DDC3" w14:textId="47C3D51A" w:rsidR="003103E5" w:rsidRPr="00420E1A" w:rsidRDefault="003103E5" w:rsidP="004C2208">
      <w:pPr>
        <w:pStyle w:val="NoSpacing"/>
        <w:rPr>
          <w:i w:val="0"/>
          <w:iCs/>
          <w:u w:val="none"/>
        </w:rPr>
      </w:pPr>
      <w:r w:rsidRPr="00420E1A">
        <w:rPr>
          <w:i w:val="0"/>
          <w:iCs/>
          <w:u w:val="none"/>
        </w:rPr>
        <w:t>      </w:t>
      </w:r>
      <w:r w:rsidRPr="00420E1A">
        <w:rPr>
          <w:b/>
          <w:bCs/>
          <w:i w:val="0"/>
          <w:iCs/>
          <w:u w:val="none"/>
        </w:rPr>
        <w:t>ELECTRONIC AMUSEMENT GAMES.</w:t>
      </w:r>
      <w:r w:rsidRPr="00420E1A">
        <w:rPr>
          <w:i w:val="0"/>
          <w:iCs/>
          <w:u w:val="none"/>
        </w:rPr>
        <w:t> Any electronic game or mechanical device operated for the sole purpose of amusement of the patrons.</w:t>
      </w:r>
    </w:p>
    <w:p w14:paraId="25E23D8F" w14:textId="77777777" w:rsidR="003103E5" w:rsidRPr="00420E1A" w:rsidRDefault="003103E5" w:rsidP="004C2208">
      <w:pPr>
        <w:pStyle w:val="NoSpacing"/>
        <w:rPr>
          <w:i w:val="0"/>
          <w:iCs/>
          <w:u w:val="none"/>
        </w:rPr>
      </w:pPr>
      <w:r w:rsidRPr="00420E1A">
        <w:rPr>
          <w:i w:val="0"/>
          <w:iCs/>
          <w:u w:val="none"/>
        </w:rPr>
        <w:t>      </w:t>
      </w:r>
      <w:r w:rsidRPr="00416D30">
        <w:rPr>
          <w:b/>
          <w:bCs/>
          <w:i w:val="0"/>
          <w:iCs/>
          <w:u w:val="none"/>
        </w:rPr>
        <w:t>GAMBLING DEVICE, BINGO OR KENO, POKER OR CARD TABLE, VIDEO DRAW POKER MACHINE.</w:t>
      </w:r>
      <w:r w:rsidRPr="00420E1A">
        <w:rPr>
          <w:i w:val="0"/>
          <w:iCs/>
          <w:u w:val="none"/>
        </w:rPr>
        <w:t> All have the meanings found in Title 23, Ch. 5 Montana Code Annotated.</w:t>
      </w:r>
    </w:p>
    <w:p w14:paraId="736067DF" w14:textId="77777777" w:rsidR="003103E5" w:rsidRPr="00BC23F2" w:rsidRDefault="003103E5" w:rsidP="004C2208">
      <w:pPr>
        <w:pStyle w:val="NoSpacing"/>
        <w:rPr>
          <w:i w:val="0"/>
          <w:iCs/>
          <w:u w:val="none"/>
        </w:rPr>
      </w:pPr>
      <w:r w:rsidRPr="00BC23F2">
        <w:rPr>
          <w:i w:val="0"/>
          <w:iCs/>
          <w:u w:val="none"/>
        </w:rPr>
        <w:lastRenderedPageBreak/>
        <w:t>      </w:t>
      </w:r>
      <w:r w:rsidRPr="00BC23F2">
        <w:rPr>
          <w:b/>
          <w:bCs/>
          <w:i w:val="0"/>
          <w:iCs/>
          <w:u w:val="none"/>
        </w:rPr>
        <w:t>GOING OUT OF BUSINESS SALE.</w:t>
      </w:r>
      <w:r w:rsidRPr="00BC23F2">
        <w:rPr>
          <w:i w:val="0"/>
          <w:iCs/>
          <w:u w:val="none"/>
        </w:rPr>
        <w:t> A sale held in such a manner as to reasonably cause the public to believe that upon the disposal of the stock on hand, the business will cease and be discontinued. </w:t>
      </w:r>
      <w:r w:rsidRPr="00BC23F2">
        <w:rPr>
          <w:b/>
          <w:bCs/>
          <w:i w:val="0"/>
          <w:iCs/>
          <w:u w:val="none"/>
        </w:rPr>
        <w:t>GOING OUT OF BUSINESS SALES</w:t>
      </w:r>
      <w:r w:rsidRPr="00BC23F2">
        <w:rPr>
          <w:i w:val="0"/>
          <w:iCs/>
          <w:u w:val="none"/>
        </w:rPr>
        <w:t> shall be strictly limited to stock on hand at the commencement of the sale.</w:t>
      </w:r>
    </w:p>
    <w:p w14:paraId="547DCD72" w14:textId="77777777" w:rsidR="003103E5" w:rsidRPr="00BC23F2" w:rsidRDefault="003103E5" w:rsidP="004C2208">
      <w:pPr>
        <w:pStyle w:val="NoSpacing"/>
        <w:rPr>
          <w:i w:val="0"/>
          <w:iCs/>
          <w:u w:val="none"/>
        </w:rPr>
      </w:pPr>
      <w:r w:rsidRPr="00BC23F2">
        <w:rPr>
          <w:i w:val="0"/>
          <w:iCs/>
          <w:u w:val="none"/>
        </w:rPr>
        <w:t>      </w:t>
      </w:r>
      <w:r w:rsidRPr="00BC23F2">
        <w:rPr>
          <w:b/>
          <w:bCs/>
          <w:i w:val="0"/>
          <w:iCs/>
          <w:u w:val="none"/>
        </w:rPr>
        <w:t>HOME-BASED BUSINESS.</w:t>
      </w:r>
      <w:r w:rsidRPr="00BC23F2">
        <w:rPr>
          <w:i w:val="0"/>
          <w:iCs/>
          <w:u w:val="none"/>
        </w:rPr>
        <w:t> Any business occupation or activity undertaken for gain within a residential structure that is incidental and secondary to the use of that structure as a dwelling.</w:t>
      </w:r>
    </w:p>
    <w:p w14:paraId="793F7CEE" w14:textId="77777777" w:rsidR="003103E5" w:rsidRPr="00BC23F2" w:rsidRDefault="003103E5" w:rsidP="004C2208">
      <w:pPr>
        <w:pStyle w:val="NoSpacing"/>
        <w:rPr>
          <w:i w:val="0"/>
          <w:iCs/>
          <w:u w:val="none"/>
        </w:rPr>
      </w:pPr>
      <w:r w:rsidRPr="00BC23F2">
        <w:rPr>
          <w:i w:val="0"/>
          <w:iCs/>
          <w:u w:val="none"/>
        </w:rPr>
        <w:t>      </w:t>
      </w:r>
      <w:r w:rsidRPr="00BC23F2">
        <w:rPr>
          <w:b/>
          <w:bCs/>
          <w:i w:val="0"/>
          <w:iCs/>
          <w:u w:val="none"/>
        </w:rPr>
        <w:t>LICENSE.</w:t>
      </w:r>
      <w:r w:rsidRPr="00BC23F2">
        <w:rPr>
          <w:i w:val="0"/>
          <w:iCs/>
          <w:u w:val="none"/>
        </w:rPr>
        <w:t> The authority, necessary from the City, granted the person to whom it is issued to engage in a specific business or occupation.</w:t>
      </w:r>
    </w:p>
    <w:p w14:paraId="13A8B398" w14:textId="77777777" w:rsidR="003103E5" w:rsidRPr="00BC23F2" w:rsidRDefault="003103E5" w:rsidP="004C2208">
      <w:pPr>
        <w:pStyle w:val="NoSpacing"/>
        <w:rPr>
          <w:i w:val="0"/>
          <w:iCs/>
          <w:u w:val="none"/>
        </w:rPr>
      </w:pPr>
      <w:r w:rsidRPr="00BC23F2">
        <w:rPr>
          <w:i w:val="0"/>
          <w:iCs/>
          <w:u w:val="none"/>
        </w:rPr>
        <w:t>      </w:t>
      </w:r>
      <w:r w:rsidRPr="00BC23F2">
        <w:rPr>
          <w:b/>
          <w:bCs/>
          <w:i w:val="0"/>
          <w:iCs/>
          <w:u w:val="none"/>
        </w:rPr>
        <w:t>MARIJUANA.</w:t>
      </w:r>
      <w:r w:rsidRPr="00BC23F2">
        <w:rPr>
          <w:i w:val="0"/>
          <w:iCs/>
          <w:u w:val="none"/>
        </w:rPr>
        <w:t> and </w:t>
      </w:r>
      <w:r w:rsidRPr="00BC23F2">
        <w:rPr>
          <w:b/>
          <w:bCs/>
          <w:i w:val="0"/>
          <w:iCs/>
          <w:u w:val="none"/>
        </w:rPr>
        <w:t>USABLE MARIJUANA.</w:t>
      </w:r>
      <w:r w:rsidRPr="00BC23F2">
        <w:rPr>
          <w:i w:val="0"/>
          <w:iCs/>
          <w:u w:val="none"/>
        </w:rPr>
        <w:t> Have the meanings as authorized and defined in the Montana Marijuana Regulation and Taxation Act (M.C.A. §§ 16-12-101 et seq.).</w:t>
      </w:r>
    </w:p>
    <w:p w14:paraId="49FE8EE2" w14:textId="77777777" w:rsidR="003103E5" w:rsidRPr="00BC23F2" w:rsidRDefault="003103E5" w:rsidP="004C2208">
      <w:pPr>
        <w:pStyle w:val="NoSpacing"/>
        <w:rPr>
          <w:i w:val="0"/>
          <w:iCs/>
          <w:u w:val="none"/>
        </w:rPr>
      </w:pPr>
      <w:r w:rsidRPr="00BC23F2">
        <w:rPr>
          <w:i w:val="0"/>
          <w:iCs/>
          <w:u w:val="none"/>
        </w:rPr>
        <w:t>      </w:t>
      </w:r>
      <w:r w:rsidRPr="00BC23F2">
        <w:rPr>
          <w:b/>
          <w:bCs/>
          <w:i w:val="0"/>
          <w:iCs/>
          <w:u w:val="none"/>
        </w:rPr>
        <w:t>MOBILE VENDORS.</w:t>
      </w:r>
      <w:r w:rsidRPr="00BC23F2">
        <w:rPr>
          <w:i w:val="0"/>
          <w:iCs/>
          <w:u w:val="none"/>
        </w:rPr>
        <w:t xml:space="preserve"> Any person that sells or offers for sale goods from a mobile vending unit within the </w:t>
      </w:r>
      <w:proofErr w:type="gramStart"/>
      <w:r w:rsidRPr="00BC23F2">
        <w:rPr>
          <w:i w:val="0"/>
          <w:iCs/>
          <w:u w:val="none"/>
        </w:rPr>
        <w:t>City</w:t>
      </w:r>
      <w:proofErr w:type="gramEnd"/>
      <w:r w:rsidRPr="00BC23F2">
        <w:rPr>
          <w:i w:val="0"/>
          <w:iCs/>
          <w:u w:val="none"/>
        </w:rPr>
        <w:t>. A transient merchant or itinerant vendor is not a </w:t>
      </w:r>
      <w:r w:rsidRPr="00BC23F2">
        <w:rPr>
          <w:b/>
          <w:bCs/>
          <w:i w:val="0"/>
          <w:iCs/>
          <w:u w:val="none"/>
        </w:rPr>
        <w:t>MOBILE VENDOR</w:t>
      </w:r>
      <w:r w:rsidRPr="00BC23F2">
        <w:rPr>
          <w:i w:val="0"/>
          <w:iCs/>
          <w:u w:val="none"/>
        </w:rPr>
        <w:t>.</w:t>
      </w:r>
    </w:p>
    <w:p w14:paraId="45BC4493" w14:textId="6589F1CC" w:rsidR="003103E5" w:rsidRPr="00BC23F2" w:rsidRDefault="003103E5" w:rsidP="004C2208">
      <w:pPr>
        <w:pStyle w:val="NoSpacing"/>
        <w:rPr>
          <w:i w:val="0"/>
          <w:iCs/>
          <w:u w:val="none"/>
        </w:rPr>
      </w:pPr>
      <w:r w:rsidRPr="00BC23F2">
        <w:rPr>
          <w:i w:val="0"/>
          <w:iCs/>
          <w:u w:val="none"/>
        </w:rPr>
        <w:t>      </w:t>
      </w:r>
      <w:r w:rsidRPr="00BC23F2">
        <w:rPr>
          <w:b/>
          <w:bCs/>
          <w:i w:val="0"/>
          <w:iCs/>
          <w:u w:val="none"/>
        </w:rPr>
        <w:t>NONPROFIT ORGANIZATION.</w:t>
      </w:r>
      <w:r w:rsidRPr="00BC23F2">
        <w:rPr>
          <w:i w:val="0"/>
          <w:iCs/>
          <w:u w:val="none"/>
        </w:rPr>
        <w:t> Any group which does not distribute pecuniary gains, profits or dividends</w:t>
      </w:r>
      <w:r w:rsidR="004C2208" w:rsidRPr="00BC23F2">
        <w:rPr>
          <w:i w:val="0"/>
          <w:iCs/>
          <w:u w:val="none"/>
        </w:rPr>
        <w:t xml:space="preserve"> to its members</w:t>
      </w:r>
      <w:r w:rsidRPr="00BC23F2">
        <w:rPr>
          <w:i w:val="0"/>
          <w:iCs/>
          <w:u w:val="none"/>
        </w:rPr>
        <w:t>, and pecuniary gains are not the objective of the organization. </w:t>
      </w:r>
      <w:r w:rsidRPr="00BC23F2">
        <w:rPr>
          <w:b/>
          <w:bCs/>
          <w:i w:val="0"/>
          <w:iCs/>
          <w:u w:val="none"/>
        </w:rPr>
        <w:t>NONPROFIT ORGANIZATIONS</w:t>
      </w:r>
      <w:r w:rsidRPr="00BC23F2">
        <w:rPr>
          <w:i w:val="0"/>
          <w:iCs/>
          <w:u w:val="none"/>
        </w:rPr>
        <w:t> or groups must be recognized as such by the United States Internal Revenue Service and the state department of revenue.</w:t>
      </w:r>
    </w:p>
    <w:p w14:paraId="629F9863" w14:textId="77777777" w:rsidR="003103E5" w:rsidRPr="00BC23F2" w:rsidRDefault="003103E5" w:rsidP="004C2208">
      <w:pPr>
        <w:pStyle w:val="NoSpacing"/>
        <w:rPr>
          <w:i w:val="0"/>
          <w:iCs/>
          <w:u w:val="none"/>
        </w:rPr>
      </w:pPr>
      <w:r w:rsidRPr="00BC23F2">
        <w:rPr>
          <w:i w:val="0"/>
          <w:iCs/>
          <w:u w:val="none"/>
        </w:rPr>
        <w:t>      </w:t>
      </w:r>
      <w:r w:rsidRPr="00BC23F2">
        <w:rPr>
          <w:b/>
          <w:bCs/>
          <w:i w:val="0"/>
          <w:iCs/>
          <w:u w:val="none"/>
        </w:rPr>
        <w:t>PERSON.</w:t>
      </w:r>
      <w:r w:rsidRPr="00BC23F2">
        <w:rPr>
          <w:i w:val="0"/>
          <w:iCs/>
          <w:u w:val="none"/>
        </w:rPr>
        <w:t>  Means and includes individual natural persons, partnerships, joint ventures, societies, associations, clubs, trustees, trusts, or corporations; or any officers, agents, employees, factors, or any kind of personal representatives of any thereof, in any capacity, acting either for themselves, or for any other person, under either personal appointment or pursuant to law.</w:t>
      </w:r>
    </w:p>
    <w:p w14:paraId="4CBDC0CF" w14:textId="037A0F06" w:rsidR="004C2208" w:rsidRPr="004C2208" w:rsidRDefault="004C2208" w:rsidP="004C2208">
      <w:pPr>
        <w:pStyle w:val="NoSpacing"/>
      </w:pPr>
      <w:r>
        <w:t xml:space="preserve">      </w:t>
      </w:r>
      <w:r w:rsidRPr="004C2208">
        <w:rPr>
          <w:b/>
          <w:bCs/>
        </w:rPr>
        <w:t>SHORT-TERM RENTAL</w:t>
      </w:r>
      <w:r w:rsidRPr="004C2208">
        <w:t xml:space="preserve">. </w:t>
      </w:r>
      <w:r w:rsidRPr="004C2208">
        <w:rPr>
          <w:shd w:val="clear" w:color="auto" w:fill="FFFFFF"/>
        </w:rPr>
        <w:t xml:space="preserve">A dwelling unit, or portion thereof, </w:t>
      </w:r>
      <w:r>
        <w:rPr>
          <w:shd w:val="clear" w:color="auto" w:fill="FFFFFF"/>
        </w:rPr>
        <w:t>which</w:t>
      </w:r>
      <w:r w:rsidRPr="004C2208">
        <w:rPr>
          <w:shd w:val="clear" w:color="auto" w:fill="FFFFFF"/>
        </w:rPr>
        <w:t xml:space="preserve"> is offered or provided to a guest by a short-term rental owner or operator for a fee for fewer than 30 consecutive nights. </w:t>
      </w:r>
      <w:r>
        <w:rPr>
          <w:shd w:val="clear" w:color="auto" w:fill="FFFFFF"/>
        </w:rPr>
        <w:t>C</w:t>
      </w:r>
      <w:r w:rsidRPr="004C2208">
        <w:rPr>
          <w:shd w:val="clear" w:color="auto" w:fill="FFFFFF"/>
        </w:rPr>
        <w:t>ommonly referred to as vacation rentals</w:t>
      </w:r>
      <w:r>
        <w:rPr>
          <w:shd w:val="clear" w:color="auto" w:fill="FFFFFF"/>
        </w:rPr>
        <w:t>, they</w:t>
      </w:r>
      <w:r w:rsidRPr="004C2208">
        <w:rPr>
          <w:shd w:val="clear" w:color="auto" w:fill="FFFFFF"/>
        </w:rPr>
        <w:t xml:space="preserve"> are a form of tourist or transient accommodations. Short-term rental units may be whole house rentals, apartments or condominiums but do not include hotels, motels, </w:t>
      </w:r>
      <w:proofErr w:type="gramStart"/>
      <w:r w:rsidRPr="004C2208">
        <w:rPr>
          <w:shd w:val="clear" w:color="auto" w:fill="FFFFFF"/>
        </w:rPr>
        <w:t>hospitals</w:t>
      </w:r>
      <w:proofErr w:type="gramEnd"/>
      <w:r w:rsidRPr="004C2208">
        <w:rPr>
          <w:shd w:val="clear" w:color="auto" w:fill="FFFFFF"/>
        </w:rPr>
        <w:t xml:space="preserve"> or nursing homes. For the purpose of administration and enforcement of this title, the terms "overnight rental," "nightly rental," and "vacation rental" are interchangeable with short-term rentals.</w:t>
      </w:r>
    </w:p>
    <w:p w14:paraId="1FA5F7C4" w14:textId="77777777" w:rsidR="003103E5" w:rsidRPr="00BC23F2" w:rsidRDefault="003103E5" w:rsidP="004C2208">
      <w:pPr>
        <w:pStyle w:val="NoSpacing"/>
        <w:rPr>
          <w:i w:val="0"/>
          <w:iCs/>
          <w:u w:val="none"/>
        </w:rPr>
      </w:pPr>
      <w:r w:rsidRPr="00BC23F2">
        <w:rPr>
          <w:i w:val="0"/>
          <w:iCs/>
          <w:u w:val="none"/>
        </w:rPr>
        <w:t>   (B)   All other terms herein shall have the same connotation as they do in everyday common usage.</w:t>
      </w:r>
    </w:p>
    <w:p w14:paraId="3D1EDFF6" w14:textId="77777777" w:rsidR="003103E5" w:rsidRPr="00BC23F2" w:rsidRDefault="003103E5" w:rsidP="004C2208">
      <w:pPr>
        <w:pStyle w:val="NoSpacing"/>
        <w:rPr>
          <w:i w:val="0"/>
          <w:iCs/>
          <w:u w:val="none"/>
        </w:rPr>
      </w:pPr>
      <w:r w:rsidRPr="00BC23F2">
        <w:rPr>
          <w:i w:val="0"/>
          <w:iCs/>
          <w:u w:val="none"/>
        </w:rPr>
        <w:t>(1985 Code, § 5.04.030</w:t>
      </w:r>
      <w:proofErr w:type="gramStart"/>
      <w:r w:rsidRPr="00BC23F2">
        <w:rPr>
          <w:i w:val="0"/>
          <w:iCs/>
          <w:u w:val="none"/>
        </w:rPr>
        <w:t>)  (</w:t>
      </w:r>
      <w:proofErr w:type="gramEnd"/>
      <w:r w:rsidRPr="00BC23F2">
        <w:rPr>
          <w:i w:val="0"/>
          <w:iCs/>
          <w:u w:val="none"/>
        </w:rPr>
        <w:t>Ord. 347, passed 8-3-1987; Ord. 2022-379, passed - -2022)</w:t>
      </w:r>
    </w:p>
    <w:p w14:paraId="6E450A08" w14:textId="77777777" w:rsidR="003103E5" w:rsidRPr="00C86F64" w:rsidRDefault="003103E5" w:rsidP="004C2208">
      <w:pPr>
        <w:pStyle w:val="NoSpacing"/>
      </w:pPr>
    </w:p>
    <w:p w14:paraId="6482BE53" w14:textId="34BA47D2" w:rsidR="003103E5" w:rsidRPr="00BC23F2" w:rsidRDefault="003103E5" w:rsidP="004C2208">
      <w:pPr>
        <w:pStyle w:val="NoSpacing"/>
        <w:rPr>
          <w:b/>
          <w:bCs/>
          <w:i w:val="0"/>
          <w:iCs/>
          <w:u w:val="none"/>
        </w:rPr>
      </w:pPr>
      <w:bookmarkStart w:id="2" w:name="JD_3.2.4"/>
      <w:bookmarkEnd w:id="2"/>
      <w:r w:rsidRPr="00BC23F2">
        <w:rPr>
          <w:b/>
          <w:bCs/>
          <w:i w:val="0"/>
          <w:iCs/>
          <w:u w:val="none"/>
        </w:rPr>
        <w:t xml:space="preserve">§ </w:t>
      </w:r>
      <w:proofErr w:type="gramStart"/>
      <w:r w:rsidRPr="00BC23F2">
        <w:rPr>
          <w:b/>
          <w:bCs/>
          <w:i w:val="0"/>
          <w:iCs/>
          <w:u w:val="none"/>
        </w:rPr>
        <w:t>3.2.4  BUSINESS</w:t>
      </w:r>
      <w:proofErr w:type="gramEnd"/>
      <w:r w:rsidRPr="00BC23F2">
        <w:rPr>
          <w:b/>
          <w:bCs/>
          <w:i w:val="0"/>
          <w:iCs/>
          <w:u w:val="none"/>
        </w:rPr>
        <w:t xml:space="preserve"> LICENSE REQUIRED</w:t>
      </w:r>
      <w:r w:rsidR="000D0A7C">
        <w:rPr>
          <w:b/>
          <w:bCs/>
          <w:i w:val="0"/>
          <w:iCs/>
          <w:u w:val="none"/>
        </w:rPr>
        <w:t xml:space="preserve"> </w:t>
      </w:r>
      <w:r w:rsidR="000D0A7C">
        <w:rPr>
          <w:b/>
          <w:bCs/>
        </w:rPr>
        <w:t>POSTING</w:t>
      </w:r>
      <w:r w:rsidRPr="00BC23F2">
        <w:rPr>
          <w:b/>
          <w:bCs/>
          <w:i w:val="0"/>
          <w:iCs/>
          <w:u w:val="none"/>
        </w:rPr>
        <w:t>.</w:t>
      </w:r>
    </w:p>
    <w:p w14:paraId="43E18E9E" w14:textId="77777777" w:rsidR="00785AA1" w:rsidRDefault="00785AA1" w:rsidP="00785AA1">
      <w:pPr>
        <w:pStyle w:val="NoSpacing"/>
        <w:rPr>
          <w:i w:val="0"/>
          <w:iCs/>
          <w:color w:val="FF0000"/>
          <w:u w:val="none"/>
        </w:rPr>
      </w:pPr>
      <w:r w:rsidRPr="00EE4B95">
        <w:rPr>
          <w:i w:val="0"/>
          <w:iCs/>
          <w:u w:val="none"/>
        </w:rPr>
        <w:t> </w:t>
      </w:r>
      <w:r>
        <w:rPr>
          <w:i w:val="0"/>
          <w:iCs/>
          <w:u w:val="none"/>
        </w:rPr>
        <w:t xml:space="preserve">  </w:t>
      </w:r>
      <w:r>
        <w:t>(A)</w:t>
      </w:r>
      <w:r w:rsidRPr="00EE4B95">
        <w:rPr>
          <w:i w:val="0"/>
          <w:iCs/>
          <w:u w:val="none"/>
        </w:rPr>
        <w:t>  </w:t>
      </w:r>
      <w:r>
        <w:t xml:space="preserve">In accordance with the authorization and provisions of Title 7, Chapter 21, Parts 41 and 42 of the Montana Code Annotated, it </w:t>
      </w:r>
      <w:r w:rsidRPr="00EE4B95">
        <w:rPr>
          <w:i w:val="0"/>
          <w:iCs/>
          <w:strike/>
          <w:color w:val="FF0000"/>
          <w:u w:val="none"/>
        </w:rPr>
        <w:t>It</w:t>
      </w:r>
      <w:r w:rsidRPr="00EE4B95">
        <w:rPr>
          <w:i w:val="0"/>
          <w:iCs/>
          <w:u w:val="none"/>
        </w:rPr>
        <w:t xml:space="preserve"> shall be unlawful for any person,</w:t>
      </w:r>
      <w:r>
        <w:rPr>
          <w:i w:val="0"/>
          <w:iCs/>
          <w:u w:val="none"/>
        </w:rPr>
        <w:t xml:space="preserve"> </w:t>
      </w:r>
      <w:r>
        <w:t>firm, or corporation,</w:t>
      </w:r>
      <w:r w:rsidRPr="00EE4B95">
        <w:rPr>
          <w:i w:val="0"/>
          <w:iCs/>
          <w:u w:val="none"/>
        </w:rPr>
        <w:t xml:space="preserve"> either directly or indirectly, to conduct</w:t>
      </w:r>
      <w:r>
        <w:t>, operate, transact, engage in, or carry on</w:t>
      </w:r>
      <w:r w:rsidRPr="00EE4B95">
        <w:rPr>
          <w:i w:val="0"/>
          <w:iCs/>
          <w:u w:val="none"/>
        </w:rPr>
        <w:t xml:space="preserve"> any business</w:t>
      </w:r>
      <w:r>
        <w:t>, industry, trade, pursuit, profession, or vocation,</w:t>
      </w:r>
      <w:r w:rsidRPr="00EE4B95">
        <w:rPr>
          <w:i w:val="0"/>
          <w:iCs/>
          <w:u w:val="none"/>
        </w:rPr>
        <w:t xml:space="preserve"> or to use in connection therewith any vehicle, premises, machine, device, employee, or agent</w:t>
      </w:r>
      <w:r>
        <w:t>,</w:t>
      </w:r>
      <w:r w:rsidRPr="00EE4B95">
        <w:rPr>
          <w:i w:val="0"/>
          <w:iCs/>
          <w:u w:val="none"/>
        </w:rPr>
        <w:t xml:space="preserve"> in whole or in part, </w:t>
      </w:r>
      <w:r w:rsidRPr="00EE4B95">
        <w:rPr>
          <w:i w:val="0"/>
          <w:iCs/>
          <w:strike/>
          <w:color w:val="FF0000"/>
          <w:u w:val="none"/>
        </w:rPr>
        <w:t>for which a license, or permit, is required by any law or ordinance of this City,</w:t>
      </w:r>
      <w:r w:rsidRPr="00EE4B95">
        <w:rPr>
          <w:i w:val="0"/>
          <w:iCs/>
          <w:u w:val="none"/>
        </w:rPr>
        <w:t xml:space="preserve"> without a license</w:t>
      </w:r>
      <w:r w:rsidRPr="00EE4B95">
        <w:rPr>
          <w:i w:val="0"/>
          <w:iCs/>
          <w:strike/>
          <w:color w:val="FF0000"/>
          <w:u w:val="none"/>
        </w:rPr>
        <w:t>,</w:t>
      </w:r>
      <w:r w:rsidRPr="00EE4B95">
        <w:rPr>
          <w:i w:val="0"/>
          <w:iCs/>
          <w:u w:val="none"/>
        </w:rPr>
        <w:t xml:space="preserve"> or permit being first procured</w:t>
      </w:r>
      <w:r>
        <w:rPr>
          <w:i w:val="0"/>
          <w:iCs/>
          <w:u w:val="none"/>
        </w:rPr>
        <w:t xml:space="preserve"> </w:t>
      </w:r>
      <w:r>
        <w:t>from the City</w:t>
      </w:r>
      <w:r w:rsidRPr="00EE4B95">
        <w:rPr>
          <w:i w:val="0"/>
          <w:iCs/>
          <w:u w:val="none"/>
        </w:rPr>
        <w:t xml:space="preserve"> and kept in </w:t>
      </w:r>
      <w:r>
        <w:t xml:space="preserve">a prominent place upon the premises of the business and in </w:t>
      </w:r>
      <w:r w:rsidRPr="00EE4B95">
        <w:rPr>
          <w:i w:val="0"/>
          <w:iCs/>
          <w:u w:val="none"/>
        </w:rPr>
        <w:t>effect at all such times as required by this chapter or other law or ordinance of this City</w:t>
      </w:r>
      <w:r>
        <w:t>.</w:t>
      </w:r>
      <w:r w:rsidRPr="00BC23F2">
        <w:rPr>
          <w:i w:val="0"/>
          <w:iCs/>
          <w:u w:val="none"/>
        </w:rPr>
        <w:t xml:space="preserve"> </w:t>
      </w:r>
      <w:r w:rsidRPr="00BC23F2">
        <w:rPr>
          <w:i w:val="0"/>
          <w:iCs/>
          <w:strike/>
          <w:color w:val="FF0000"/>
          <w:u w:val="none"/>
        </w:rPr>
        <w:t>; nor shall</w:t>
      </w:r>
      <w:r w:rsidRPr="00BC23F2">
        <w:rPr>
          <w:i w:val="0"/>
          <w:iCs/>
          <w:color w:val="FF0000"/>
          <w:u w:val="none"/>
        </w:rPr>
        <w:t xml:space="preserve"> </w:t>
      </w:r>
    </w:p>
    <w:p w14:paraId="3F291E23" w14:textId="6311749B" w:rsidR="00785AA1" w:rsidRDefault="000770D0" w:rsidP="00785AA1">
      <w:pPr>
        <w:pStyle w:val="NoSpacing"/>
        <w:rPr>
          <w:i w:val="0"/>
          <w:iCs/>
          <w:u w:val="none"/>
        </w:rPr>
      </w:pPr>
      <w:r>
        <w:rPr>
          <w:i w:val="0"/>
          <w:iCs/>
          <w:color w:val="FF0000"/>
          <w:u w:val="none"/>
        </w:rPr>
        <w:t xml:space="preserve"> </w:t>
      </w:r>
      <w:r w:rsidR="00785AA1">
        <w:rPr>
          <w:i w:val="0"/>
          <w:iCs/>
          <w:color w:val="FF0000"/>
          <w:u w:val="none"/>
        </w:rPr>
        <w:t xml:space="preserve"> </w:t>
      </w:r>
      <w:r w:rsidR="00785AA1" w:rsidRPr="00BC23F2">
        <w:rPr>
          <w:color w:val="auto"/>
        </w:rPr>
        <w:t>(B)</w:t>
      </w:r>
      <w:r w:rsidR="00785AA1">
        <w:rPr>
          <w:i w:val="0"/>
          <w:iCs/>
          <w:color w:val="FF0000"/>
          <w:u w:val="none"/>
        </w:rPr>
        <w:t xml:space="preserve"> </w:t>
      </w:r>
      <w:r w:rsidR="00785AA1" w:rsidRPr="00BC23F2">
        <w:rPr>
          <w:color w:val="auto"/>
        </w:rPr>
        <w:t>The</w:t>
      </w:r>
      <w:r w:rsidR="00785AA1" w:rsidRPr="00BC23F2">
        <w:rPr>
          <w:i w:val="0"/>
          <w:iCs/>
          <w:color w:val="auto"/>
          <w:u w:val="none"/>
        </w:rPr>
        <w:t xml:space="preserve"> </w:t>
      </w:r>
      <w:r w:rsidR="00785AA1" w:rsidRPr="00BC23F2">
        <w:rPr>
          <w:i w:val="0"/>
          <w:iCs/>
          <w:strike/>
          <w:color w:val="FF0000"/>
          <w:u w:val="none"/>
        </w:rPr>
        <w:t>the</w:t>
      </w:r>
      <w:r w:rsidR="00785AA1" w:rsidRPr="00EE4B95">
        <w:rPr>
          <w:i w:val="0"/>
          <w:iCs/>
          <w:u w:val="none"/>
        </w:rPr>
        <w:t xml:space="preserve"> issuance of a license</w:t>
      </w:r>
      <w:r w:rsidR="00785AA1">
        <w:rPr>
          <w:i w:val="0"/>
          <w:iCs/>
          <w:u w:val="none"/>
        </w:rPr>
        <w:t xml:space="preserve"> </w:t>
      </w:r>
      <w:r w:rsidR="00785AA1">
        <w:t>shall not</w:t>
      </w:r>
      <w:r w:rsidR="00785AA1" w:rsidRPr="00EE4B95">
        <w:rPr>
          <w:i w:val="0"/>
          <w:iCs/>
          <w:u w:val="none"/>
        </w:rPr>
        <w:t xml:space="preserve"> entitle or authorize the applicant to open or maintain any business contrary to the provisions of this chapter or</w:t>
      </w:r>
      <w:r w:rsidR="00785AA1">
        <w:rPr>
          <w:i w:val="0"/>
          <w:iCs/>
          <w:u w:val="none"/>
        </w:rPr>
        <w:t xml:space="preserve"> </w:t>
      </w:r>
      <w:r w:rsidR="00785AA1">
        <w:t>state</w:t>
      </w:r>
      <w:r w:rsidR="00785AA1" w:rsidRPr="00EE4B95">
        <w:rPr>
          <w:i w:val="0"/>
          <w:iCs/>
          <w:u w:val="none"/>
        </w:rPr>
        <w:t xml:space="preserve"> law.</w:t>
      </w:r>
    </w:p>
    <w:p w14:paraId="7382F27A" w14:textId="26FFA7C0" w:rsidR="000D0A7C" w:rsidRPr="000770D0" w:rsidRDefault="000D0A7C" w:rsidP="00785AA1">
      <w:pPr>
        <w:pStyle w:val="NoSpacing"/>
      </w:pPr>
      <w:r>
        <w:rPr>
          <w:i w:val="0"/>
          <w:iCs/>
          <w:u w:val="none"/>
        </w:rPr>
        <w:t xml:space="preserve">  </w:t>
      </w:r>
      <w:r w:rsidR="000770D0">
        <w:rPr>
          <w:i w:val="0"/>
          <w:iCs/>
          <w:u w:val="none"/>
        </w:rPr>
        <w:t xml:space="preserve"> </w:t>
      </w:r>
      <w:r w:rsidR="000770D0">
        <w:t>(C) A business license, once issued, shall be posted in a conspicuous place on the premises where the business is located. This includes each license for each business being conducted. A license for a business with no fixed location shall be carried and displayed upon demand by the owner or licensee when conducting business.</w:t>
      </w:r>
    </w:p>
    <w:p w14:paraId="06CC6DD1" w14:textId="49FE42EF" w:rsidR="003103E5" w:rsidRPr="00BC23F2" w:rsidRDefault="003103E5" w:rsidP="004C2208">
      <w:pPr>
        <w:pStyle w:val="NoSpacing"/>
        <w:rPr>
          <w:i w:val="0"/>
          <w:iCs/>
          <w:u w:val="none"/>
        </w:rPr>
      </w:pPr>
      <w:r w:rsidRPr="00BC23F2">
        <w:rPr>
          <w:i w:val="0"/>
          <w:iCs/>
          <w:u w:val="none"/>
        </w:rPr>
        <w:t xml:space="preserve"> (1985 Code, § 5.04.040)</w:t>
      </w:r>
    </w:p>
    <w:p w14:paraId="09745230" w14:textId="77777777" w:rsidR="003103E5" w:rsidRPr="00BC23F2" w:rsidRDefault="003103E5" w:rsidP="004C2208">
      <w:pPr>
        <w:pStyle w:val="NoSpacing"/>
        <w:rPr>
          <w:i w:val="0"/>
          <w:iCs/>
          <w:u w:val="none"/>
        </w:rPr>
      </w:pPr>
    </w:p>
    <w:p w14:paraId="6B9DA179" w14:textId="77777777" w:rsidR="003103E5" w:rsidRPr="00BC23F2" w:rsidRDefault="003103E5" w:rsidP="004C2208">
      <w:pPr>
        <w:pStyle w:val="NoSpacing"/>
        <w:rPr>
          <w:b/>
          <w:bCs/>
          <w:i w:val="0"/>
          <w:iCs/>
          <w:u w:val="none"/>
        </w:rPr>
      </w:pPr>
      <w:bookmarkStart w:id="3" w:name="JD_3.2.5"/>
      <w:bookmarkEnd w:id="3"/>
      <w:r w:rsidRPr="00BC23F2">
        <w:rPr>
          <w:b/>
          <w:bCs/>
          <w:i w:val="0"/>
          <w:iCs/>
          <w:u w:val="none"/>
        </w:rPr>
        <w:t xml:space="preserve">§ </w:t>
      </w:r>
      <w:proofErr w:type="gramStart"/>
      <w:r w:rsidRPr="00BC23F2">
        <w:rPr>
          <w:b/>
          <w:bCs/>
          <w:i w:val="0"/>
          <w:iCs/>
          <w:u w:val="none"/>
        </w:rPr>
        <w:t>3.2.5  QUALIFICATION</w:t>
      </w:r>
      <w:proofErr w:type="gramEnd"/>
      <w:r w:rsidRPr="00BC23F2">
        <w:rPr>
          <w:b/>
          <w:bCs/>
          <w:i w:val="0"/>
          <w:iCs/>
          <w:u w:val="none"/>
        </w:rPr>
        <w:t xml:space="preserve"> FOR BUSINESS LICENSE; EXEMPTIONS.</w:t>
      </w:r>
    </w:p>
    <w:p w14:paraId="194881CA" w14:textId="5B6A1927" w:rsidR="003103E5" w:rsidRPr="00BC23F2" w:rsidRDefault="003103E5" w:rsidP="004C2208">
      <w:pPr>
        <w:pStyle w:val="NoSpacing"/>
        <w:rPr>
          <w:i w:val="0"/>
          <w:iCs/>
          <w:u w:val="none"/>
        </w:rPr>
      </w:pPr>
      <w:r w:rsidRPr="00BC23F2">
        <w:rPr>
          <w:i w:val="0"/>
          <w:iCs/>
          <w:u w:val="none"/>
        </w:rPr>
        <w:lastRenderedPageBreak/>
        <w:t>   (A)   </w:t>
      </w:r>
      <w:r w:rsidR="000E2C56">
        <w:t>A person or business qualifies for the issuance of a business license upon filing the required application</w:t>
      </w:r>
      <w:r w:rsidR="001E5F9B">
        <w:t>, and any documentation as required by this part, together with the</w:t>
      </w:r>
      <w:r w:rsidR="000E2C56">
        <w:t xml:space="preserve"> payment of the established fee unless one of the following apply</w:t>
      </w:r>
      <w:r w:rsidR="000E2C56" w:rsidRPr="000E2C56">
        <w:rPr>
          <w:i w:val="0"/>
          <w:iCs/>
          <w:u w:val="none"/>
        </w:rPr>
        <w:t xml:space="preserve"> </w:t>
      </w:r>
      <w:r w:rsidRPr="000E2C56">
        <w:rPr>
          <w:i w:val="0"/>
          <w:iCs/>
          <w:strike/>
          <w:color w:val="FF0000"/>
          <w:u w:val="none"/>
        </w:rPr>
        <w:t>No business license shall be issued or held by</w:t>
      </w:r>
      <w:r w:rsidRPr="00BC23F2">
        <w:rPr>
          <w:i w:val="0"/>
          <w:iCs/>
          <w:u w:val="none"/>
        </w:rPr>
        <w:t>:</w:t>
      </w:r>
    </w:p>
    <w:p w14:paraId="0DA7EC57" w14:textId="18676BAE" w:rsidR="003103E5" w:rsidRPr="00BC23F2" w:rsidRDefault="003103E5" w:rsidP="004C2208">
      <w:pPr>
        <w:pStyle w:val="NoSpacing"/>
        <w:rPr>
          <w:i w:val="0"/>
          <w:iCs/>
          <w:u w:val="none"/>
        </w:rPr>
      </w:pPr>
      <w:r w:rsidRPr="00BC23F2">
        <w:rPr>
          <w:i w:val="0"/>
          <w:iCs/>
          <w:u w:val="none"/>
        </w:rPr>
        <w:t>      (1)   </w:t>
      </w:r>
      <w:r w:rsidR="000E2C56">
        <w:t>The</w:t>
      </w:r>
      <w:r w:rsidR="000E2C56" w:rsidRPr="000E2C56">
        <w:rPr>
          <w:i w:val="0"/>
          <w:iCs/>
          <w:u w:val="none"/>
        </w:rPr>
        <w:t xml:space="preserve"> </w:t>
      </w:r>
      <w:r w:rsidRPr="000E2C56">
        <w:rPr>
          <w:i w:val="0"/>
          <w:iCs/>
          <w:strike/>
          <w:color w:val="FF0000"/>
          <w:u w:val="none"/>
        </w:rPr>
        <w:t>A</w:t>
      </w:r>
      <w:r w:rsidRPr="00BC23F2">
        <w:rPr>
          <w:i w:val="0"/>
          <w:iCs/>
          <w:u w:val="none"/>
        </w:rPr>
        <w:t xml:space="preserve"> person </w:t>
      </w:r>
      <w:r w:rsidRPr="000E2C56">
        <w:rPr>
          <w:i w:val="0"/>
          <w:iCs/>
          <w:strike/>
          <w:color w:val="FF0000"/>
          <w:u w:val="none"/>
        </w:rPr>
        <w:t>who</w:t>
      </w:r>
      <w:r w:rsidR="000E2C56">
        <w:rPr>
          <w:i w:val="0"/>
          <w:iCs/>
          <w:u w:val="none"/>
        </w:rPr>
        <w:t xml:space="preserve"> </w:t>
      </w:r>
      <w:r w:rsidRPr="00BC23F2">
        <w:rPr>
          <w:i w:val="0"/>
          <w:iCs/>
          <w:u w:val="none"/>
        </w:rPr>
        <w:t>has been convicted of a violation of M.C.A. § 45-5-601;</w:t>
      </w:r>
    </w:p>
    <w:p w14:paraId="7E2283CB" w14:textId="620A1F4B" w:rsidR="003103E5" w:rsidRPr="00BC23F2" w:rsidRDefault="003103E5" w:rsidP="004C2208">
      <w:pPr>
        <w:pStyle w:val="NoSpacing"/>
        <w:rPr>
          <w:i w:val="0"/>
          <w:iCs/>
          <w:u w:val="none"/>
        </w:rPr>
      </w:pPr>
      <w:r w:rsidRPr="00BC23F2">
        <w:rPr>
          <w:i w:val="0"/>
          <w:iCs/>
          <w:u w:val="none"/>
        </w:rPr>
        <w:t>      (2)   </w:t>
      </w:r>
      <w:r w:rsidR="000E2C56">
        <w:t>The</w:t>
      </w:r>
      <w:r w:rsidR="000E2C56" w:rsidRPr="000E2C56">
        <w:rPr>
          <w:i w:val="0"/>
          <w:iCs/>
          <w:u w:val="none"/>
        </w:rPr>
        <w:t xml:space="preserve"> </w:t>
      </w:r>
      <w:r w:rsidR="000E2C56" w:rsidRPr="000E2C56">
        <w:rPr>
          <w:i w:val="0"/>
          <w:iCs/>
          <w:strike/>
          <w:color w:val="FF0000"/>
          <w:u w:val="none"/>
        </w:rPr>
        <w:t>A</w:t>
      </w:r>
      <w:r w:rsidR="000E2C56" w:rsidRPr="00BC23F2">
        <w:rPr>
          <w:i w:val="0"/>
          <w:iCs/>
          <w:u w:val="none"/>
        </w:rPr>
        <w:t xml:space="preserve"> person </w:t>
      </w:r>
      <w:r w:rsidR="000E2C56" w:rsidRPr="000E2C56">
        <w:rPr>
          <w:i w:val="0"/>
          <w:iCs/>
          <w:strike/>
          <w:color w:val="FF0000"/>
          <w:u w:val="none"/>
        </w:rPr>
        <w:t>who</w:t>
      </w:r>
      <w:r w:rsidR="000E2C56">
        <w:rPr>
          <w:i w:val="0"/>
          <w:iCs/>
          <w:u w:val="none"/>
        </w:rPr>
        <w:t xml:space="preserve"> </w:t>
      </w:r>
      <w:r w:rsidRPr="00BC23F2">
        <w:rPr>
          <w:i w:val="0"/>
          <w:iCs/>
          <w:u w:val="none"/>
        </w:rPr>
        <w:t>has been convicted of a violation of M.C.A. § 45-5-602 or § 45-5-603 or other crime under the laws of the federal government or any state of the United States;</w:t>
      </w:r>
    </w:p>
    <w:p w14:paraId="0D26F9D0" w14:textId="0C663660" w:rsidR="003103E5" w:rsidRPr="00BC23F2" w:rsidRDefault="003103E5" w:rsidP="004C2208">
      <w:pPr>
        <w:pStyle w:val="NoSpacing"/>
        <w:rPr>
          <w:i w:val="0"/>
          <w:iCs/>
          <w:u w:val="none"/>
        </w:rPr>
      </w:pPr>
      <w:r w:rsidRPr="00BC23F2">
        <w:rPr>
          <w:i w:val="0"/>
          <w:iCs/>
          <w:u w:val="none"/>
        </w:rPr>
        <w:t>      (3)   </w:t>
      </w:r>
      <w:r w:rsidR="000E2C56">
        <w:t>The</w:t>
      </w:r>
      <w:r w:rsidR="000E2C56" w:rsidRPr="000E2C56">
        <w:rPr>
          <w:i w:val="0"/>
          <w:iCs/>
          <w:u w:val="none"/>
        </w:rPr>
        <w:t xml:space="preserve"> </w:t>
      </w:r>
      <w:r w:rsidR="000E2C56" w:rsidRPr="000E2C56">
        <w:rPr>
          <w:i w:val="0"/>
          <w:iCs/>
          <w:strike/>
          <w:color w:val="FF0000"/>
          <w:u w:val="none"/>
        </w:rPr>
        <w:t>A</w:t>
      </w:r>
      <w:r w:rsidR="000E2C56" w:rsidRPr="00BC23F2">
        <w:rPr>
          <w:i w:val="0"/>
          <w:iCs/>
          <w:u w:val="none"/>
        </w:rPr>
        <w:t xml:space="preserve"> person </w:t>
      </w:r>
      <w:r w:rsidRPr="00BC23F2">
        <w:rPr>
          <w:i w:val="0"/>
          <w:iCs/>
          <w:u w:val="none"/>
        </w:rPr>
        <w:t>whose license issued under this chapter or issued by the State of Montana has been revoked for cause;</w:t>
      </w:r>
    </w:p>
    <w:p w14:paraId="2B4A45CE" w14:textId="1DB325C4" w:rsidR="003103E5" w:rsidRPr="00BC23F2" w:rsidRDefault="003103E5" w:rsidP="004C2208">
      <w:pPr>
        <w:pStyle w:val="NoSpacing"/>
        <w:rPr>
          <w:i w:val="0"/>
          <w:iCs/>
          <w:u w:val="none"/>
        </w:rPr>
      </w:pPr>
      <w:r w:rsidRPr="00BC23F2">
        <w:rPr>
          <w:i w:val="0"/>
          <w:iCs/>
          <w:u w:val="none"/>
        </w:rPr>
        <w:t>      (4)   </w:t>
      </w:r>
      <w:r w:rsidR="000E2C56">
        <w:t>The</w:t>
      </w:r>
      <w:r w:rsidR="000E2C56" w:rsidRPr="000E2C56">
        <w:rPr>
          <w:i w:val="0"/>
          <w:iCs/>
          <w:u w:val="none"/>
        </w:rPr>
        <w:t xml:space="preserve"> </w:t>
      </w:r>
      <w:r w:rsidR="000E2C56" w:rsidRPr="000E2C56">
        <w:rPr>
          <w:i w:val="0"/>
          <w:iCs/>
          <w:strike/>
          <w:color w:val="FF0000"/>
          <w:u w:val="none"/>
        </w:rPr>
        <w:t>A</w:t>
      </w:r>
      <w:r w:rsidR="000E2C56" w:rsidRPr="00BC23F2">
        <w:rPr>
          <w:i w:val="0"/>
          <w:iCs/>
          <w:u w:val="none"/>
        </w:rPr>
        <w:t xml:space="preserve"> person </w:t>
      </w:r>
      <w:r w:rsidR="000E2C56" w:rsidRPr="000E2C56">
        <w:rPr>
          <w:i w:val="0"/>
          <w:iCs/>
          <w:strike/>
          <w:color w:val="FF0000"/>
          <w:u w:val="none"/>
        </w:rPr>
        <w:t>who</w:t>
      </w:r>
      <w:r w:rsidR="000E2C56">
        <w:rPr>
          <w:i w:val="0"/>
          <w:iCs/>
          <w:u w:val="none"/>
        </w:rPr>
        <w:t xml:space="preserve"> </w:t>
      </w:r>
      <w:r w:rsidRPr="00BC23F2">
        <w:rPr>
          <w:i w:val="0"/>
          <w:iCs/>
          <w:u w:val="none"/>
        </w:rPr>
        <w:t>at the time of the application for renewal of any license issued hereunder would not be eligible for such license upon a first application; or</w:t>
      </w:r>
    </w:p>
    <w:p w14:paraId="5B64ADE0" w14:textId="6822AFB9" w:rsidR="003103E5" w:rsidRPr="00BC23F2" w:rsidRDefault="003103E5" w:rsidP="004C2208">
      <w:pPr>
        <w:pStyle w:val="NoSpacing"/>
        <w:rPr>
          <w:i w:val="0"/>
          <w:iCs/>
          <w:u w:val="none"/>
        </w:rPr>
      </w:pPr>
      <w:r w:rsidRPr="00BC23F2">
        <w:rPr>
          <w:i w:val="0"/>
          <w:iCs/>
          <w:u w:val="none"/>
        </w:rPr>
        <w:t>      (5)   </w:t>
      </w:r>
      <w:r w:rsidR="000E2C56">
        <w:t>The</w:t>
      </w:r>
      <w:r w:rsidR="000E2C56" w:rsidRPr="000E2C56">
        <w:rPr>
          <w:i w:val="0"/>
          <w:iCs/>
          <w:u w:val="none"/>
        </w:rPr>
        <w:t xml:space="preserve"> </w:t>
      </w:r>
      <w:r w:rsidR="000E2C56" w:rsidRPr="000E2C56">
        <w:rPr>
          <w:i w:val="0"/>
          <w:iCs/>
          <w:strike/>
          <w:color w:val="FF0000"/>
          <w:u w:val="none"/>
        </w:rPr>
        <w:t>A</w:t>
      </w:r>
      <w:r w:rsidR="000E2C56" w:rsidRPr="00BC23F2">
        <w:rPr>
          <w:i w:val="0"/>
          <w:iCs/>
          <w:u w:val="none"/>
        </w:rPr>
        <w:t xml:space="preserve"> person </w:t>
      </w:r>
      <w:r w:rsidR="000E2C56" w:rsidRPr="000E2C56">
        <w:rPr>
          <w:i w:val="0"/>
          <w:iCs/>
          <w:strike/>
          <w:color w:val="FF0000"/>
          <w:u w:val="none"/>
        </w:rPr>
        <w:t>who</w:t>
      </w:r>
      <w:r w:rsidR="000E2C56">
        <w:rPr>
          <w:i w:val="0"/>
          <w:iCs/>
          <w:u w:val="none"/>
        </w:rPr>
        <w:t xml:space="preserve"> </w:t>
      </w:r>
      <w:r w:rsidRPr="00BC23F2">
        <w:rPr>
          <w:i w:val="0"/>
          <w:iCs/>
          <w:u w:val="none"/>
        </w:rPr>
        <w:t xml:space="preserve">is not a citizen of the United States and </w:t>
      </w:r>
      <w:r w:rsidRPr="001E5F9B">
        <w:rPr>
          <w:i w:val="0"/>
          <w:iCs/>
          <w:strike/>
          <w:color w:val="FF0000"/>
          <w:u w:val="none"/>
        </w:rPr>
        <w:t>who</w:t>
      </w:r>
      <w:r w:rsidRPr="00BC23F2">
        <w:rPr>
          <w:i w:val="0"/>
          <w:iCs/>
          <w:u w:val="none"/>
        </w:rPr>
        <w:t xml:space="preserve"> has not been a resident of the State of Montana for at least one year immediately preceding the filing of the application for license.</w:t>
      </w:r>
    </w:p>
    <w:p w14:paraId="406F5380" w14:textId="127FC98B" w:rsidR="003103E5" w:rsidRPr="00BC23F2" w:rsidRDefault="003103E5" w:rsidP="004C2208">
      <w:pPr>
        <w:pStyle w:val="NoSpacing"/>
        <w:rPr>
          <w:i w:val="0"/>
          <w:iCs/>
          <w:u w:val="none"/>
        </w:rPr>
      </w:pPr>
      <w:r w:rsidRPr="00BC23F2">
        <w:rPr>
          <w:i w:val="0"/>
          <w:iCs/>
          <w:u w:val="none"/>
        </w:rPr>
        <w:t xml:space="preserve">   (B)   A business license shall be subject to review if the business involves a gambling device. The City Council or the Planning Board may review the location for compliance with any land use (zoning) regulations and/or compliance with the Growth Policy. Such business shall have </w:t>
      </w:r>
      <w:r w:rsidR="001E5F9B">
        <w:t xml:space="preserve">and submit a copy of </w:t>
      </w:r>
      <w:r w:rsidRPr="00BC23F2">
        <w:rPr>
          <w:i w:val="0"/>
          <w:iCs/>
          <w:u w:val="none"/>
        </w:rPr>
        <w:t>a valid state gambling license</w:t>
      </w:r>
      <w:r w:rsidR="001E5F9B">
        <w:rPr>
          <w:i w:val="0"/>
          <w:iCs/>
          <w:u w:val="none"/>
        </w:rPr>
        <w:t xml:space="preserve"> </w:t>
      </w:r>
      <w:r w:rsidR="001E5F9B">
        <w:t>with the application</w:t>
      </w:r>
      <w:r w:rsidRPr="00BC23F2">
        <w:rPr>
          <w:i w:val="0"/>
          <w:iCs/>
          <w:u w:val="none"/>
        </w:rPr>
        <w:t xml:space="preserve"> before a City business license is issued.</w:t>
      </w:r>
    </w:p>
    <w:p w14:paraId="09E32946" w14:textId="77777777" w:rsidR="003103E5" w:rsidRPr="00BC23F2" w:rsidRDefault="003103E5" w:rsidP="004C2208">
      <w:pPr>
        <w:pStyle w:val="NoSpacing"/>
        <w:rPr>
          <w:i w:val="0"/>
          <w:iCs/>
          <w:u w:val="none"/>
        </w:rPr>
      </w:pPr>
      <w:r w:rsidRPr="00BC23F2">
        <w:rPr>
          <w:i w:val="0"/>
          <w:iCs/>
          <w:u w:val="none"/>
        </w:rPr>
        <w:t>   (C)   Exemptions.</w:t>
      </w:r>
    </w:p>
    <w:p w14:paraId="6AB318C0" w14:textId="77777777" w:rsidR="003103E5" w:rsidRPr="00BC23F2" w:rsidRDefault="003103E5" w:rsidP="004C2208">
      <w:pPr>
        <w:pStyle w:val="NoSpacing"/>
        <w:rPr>
          <w:i w:val="0"/>
          <w:iCs/>
          <w:u w:val="none"/>
        </w:rPr>
      </w:pPr>
      <w:r w:rsidRPr="00BC23F2">
        <w:rPr>
          <w:i w:val="0"/>
          <w:iCs/>
          <w:u w:val="none"/>
        </w:rPr>
        <w:t>      (1)   No license shall be required for the following:</w:t>
      </w:r>
    </w:p>
    <w:p w14:paraId="73C97209" w14:textId="77777777" w:rsidR="003103E5" w:rsidRPr="00BC23F2" w:rsidRDefault="003103E5" w:rsidP="004C2208">
      <w:pPr>
        <w:pStyle w:val="NoSpacing"/>
        <w:rPr>
          <w:i w:val="0"/>
          <w:iCs/>
          <w:u w:val="none"/>
        </w:rPr>
      </w:pPr>
      <w:r w:rsidRPr="00BC23F2">
        <w:rPr>
          <w:i w:val="0"/>
          <w:iCs/>
          <w:u w:val="none"/>
        </w:rPr>
        <w:t>         (a)   Any person or entity for any mere delivery in the City of any property purchased or acquired in good faith from such person or entity as the person or entity’s regular place of business outside the City where no intent by such person is shown to exist to evade the provisions this chapter;</w:t>
      </w:r>
    </w:p>
    <w:p w14:paraId="1228BFE1" w14:textId="77777777" w:rsidR="003103E5" w:rsidRPr="00BC23F2" w:rsidRDefault="003103E5" w:rsidP="004C2208">
      <w:pPr>
        <w:pStyle w:val="NoSpacing"/>
        <w:rPr>
          <w:i w:val="0"/>
          <w:iCs/>
          <w:u w:val="none"/>
        </w:rPr>
      </w:pPr>
      <w:r w:rsidRPr="00BC23F2">
        <w:rPr>
          <w:i w:val="0"/>
          <w:iCs/>
          <w:u w:val="none"/>
        </w:rPr>
        <w:t>         (b)   Any nonprofit organization as defined by this chapter;</w:t>
      </w:r>
    </w:p>
    <w:p w14:paraId="4055D0E9" w14:textId="77777777" w:rsidR="003103E5" w:rsidRPr="00BC23F2" w:rsidRDefault="003103E5" w:rsidP="004C2208">
      <w:pPr>
        <w:pStyle w:val="NoSpacing"/>
        <w:rPr>
          <w:i w:val="0"/>
          <w:iCs/>
          <w:u w:val="none"/>
        </w:rPr>
      </w:pPr>
      <w:r w:rsidRPr="00BC23F2">
        <w:rPr>
          <w:i w:val="0"/>
          <w:iCs/>
          <w:u w:val="none"/>
        </w:rPr>
        <w:t>         (c)   Any person under 18 years of age;</w:t>
      </w:r>
    </w:p>
    <w:p w14:paraId="373C60FF" w14:textId="77777777" w:rsidR="003103E5" w:rsidRPr="00BC23F2" w:rsidRDefault="003103E5" w:rsidP="004C2208">
      <w:pPr>
        <w:pStyle w:val="NoSpacing"/>
        <w:rPr>
          <w:i w:val="0"/>
          <w:iCs/>
          <w:u w:val="none"/>
        </w:rPr>
      </w:pPr>
      <w:r w:rsidRPr="00BC23F2">
        <w:rPr>
          <w:i w:val="0"/>
          <w:iCs/>
          <w:u w:val="none"/>
        </w:rPr>
        <w:t>         (d)   Any property manager managing or renting less than three dwelling units;</w:t>
      </w:r>
    </w:p>
    <w:p w14:paraId="2261F520" w14:textId="77777777" w:rsidR="003103E5" w:rsidRPr="00BC23F2" w:rsidRDefault="003103E5" w:rsidP="004C2208">
      <w:pPr>
        <w:pStyle w:val="NoSpacing"/>
        <w:rPr>
          <w:i w:val="0"/>
          <w:iCs/>
          <w:u w:val="none"/>
        </w:rPr>
      </w:pPr>
      <w:r w:rsidRPr="00BC23F2">
        <w:rPr>
          <w:i w:val="0"/>
          <w:iCs/>
          <w:u w:val="none"/>
        </w:rPr>
        <w:t>         (e)   The following professions already licensed by the state or another licensing entity:</w:t>
      </w:r>
    </w:p>
    <w:p w14:paraId="230581FA" w14:textId="77777777" w:rsidR="003103E5" w:rsidRPr="00BC23F2" w:rsidRDefault="003103E5" w:rsidP="004C2208">
      <w:pPr>
        <w:pStyle w:val="NoSpacing"/>
        <w:rPr>
          <w:i w:val="0"/>
          <w:iCs/>
          <w:u w:val="none"/>
        </w:rPr>
      </w:pPr>
      <w:r w:rsidRPr="00BC23F2">
        <w:rPr>
          <w:i w:val="0"/>
          <w:iCs/>
          <w:u w:val="none"/>
        </w:rPr>
        <w:t>            1.   Attorneys;</w:t>
      </w:r>
    </w:p>
    <w:p w14:paraId="255813E3" w14:textId="77777777" w:rsidR="003103E5" w:rsidRPr="00BC23F2" w:rsidRDefault="003103E5" w:rsidP="004C2208">
      <w:pPr>
        <w:pStyle w:val="NoSpacing"/>
        <w:rPr>
          <w:i w:val="0"/>
          <w:iCs/>
          <w:u w:val="none"/>
        </w:rPr>
      </w:pPr>
      <w:r w:rsidRPr="00BC23F2">
        <w:rPr>
          <w:i w:val="0"/>
          <w:iCs/>
          <w:u w:val="none"/>
        </w:rPr>
        <w:t>            2.   Medical professionals, including, but not limited to: physicians, surgeons, podiatrists, physician assistants;</w:t>
      </w:r>
    </w:p>
    <w:p w14:paraId="3EFFAA8E" w14:textId="77777777" w:rsidR="003103E5" w:rsidRPr="00BC23F2" w:rsidRDefault="003103E5" w:rsidP="004C2208">
      <w:pPr>
        <w:pStyle w:val="NoSpacing"/>
        <w:rPr>
          <w:i w:val="0"/>
          <w:iCs/>
          <w:u w:val="none"/>
        </w:rPr>
      </w:pPr>
      <w:r w:rsidRPr="00BC23F2">
        <w:rPr>
          <w:i w:val="0"/>
          <w:iCs/>
          <w:u w:val="none"/>
        </w:rPr>
        <w:t>            3.   Dentists/Orthodontists;</w:t>
      </w:r>
    </w:p>
    <w:p w14:paraId="713EE12D" w14:textId="77777777" w:rsidR="003103E5" w:rsidRPr="00BC23F2" w:rsidRDefault="003103E5" w:rsidP="004C2208">
      <w:pPr>
        <w:pStyle w:val="NoSpacing"/>
        <w:rPr>
          <w:i w:val="0"/>
          <w:iCs/>
          <w:u w:val="none"/>
        </w:rPr>
      </w:pPr>
      <w:r w:rsidRPr="00BC23F2">
        <w:rPr>
          <w:i w:val="0"/>
          <w:iCs/>
          <w:u w:val="none"/>
        </w:rPr>
        <w:t>            4.   Nursing Homes, Senior Care facilities, and similar residential care facilities;</w:t>
      </w:r>
    </w:p>
    <w:p w14:paraId="14516227" w14:textId="77777777" w:rsidR="003103E5" w:rsidRPr="00BC23F2" w:rsidRDefault="003103E5" w:rsidP="004C2208">
      <w:pPr>
        <w:pStyle w:val="NoSpacing"/>
        <w:rPr>
          <w:i w:val="0"/>
          <w:iCs/>
          <w:u w:val="none"/>
        </w:rPr>
      </w:pPr>
      <w:r w:rsidRPr="00BC23F2">
        <w:rPr>
          <w:i w:val="0"/>
          <w:iCs/>
          <w:u w:val="none"/>
        </w:rPr>
        <w:t>            5.   Hospitals;</w:t>
      </w:r>
    </w:p>
    <w:p w14:paraId="112F2DBD" w14:textId="77777777" w:rsidR="003103E5" w:rsidRPr="00BC23F2" w:rsidRDefault="003103E5" w:rsidP="004C2208">
      <w:pPr>
        <w:pStyle w:val="NoSpacing"/>
        <w:rPr>
          <w:i w:val="0"/>
          <w:iCs/>
          <w:u w:val="none"/>
        </w:rPr>
      </w:pPr>
      <w:r w:rsidRPr="00BC23F2">
        <w:rPr>
          <w:i w:val="0"/>
          <w:iCs/>
          <w:u w:val="none"/>
        </w:rPr>
        <w:t>            6.   Mental health counselors or therapists;</w:t>
      </w:r>
    </w:p>
    <w:p w14:paraId="59FA6EA5" w14:textId="77777777" w:rsidR="003103E5" w:rsidRPr="00BC23F2" w:rsidRDefault="003103E5" w:rsidP="004C2208">
      <w:pPr>
        <w:pStyle w:val="NoSpacing"/>
        <w:rPr>
          <w:i w:val="0"/>
          <w:iCs/>
          <w:u w:val="none"/>
        </w:rPr>
      </w:pPr>
      <w:r w:rsidRPr="00BC23F2">
        <w:rPr>
          <w:i w:val="0"/>
          <w:iCs/>
          <w:u w:val="none"/>
        </w:rPr>
        <w:t>            7.   Accountants; and</w:t>
      </w:r>
    </w:p>
    <w:p w14:paraId="7773989D" w14:textId="77777777" w:rsidR="003103E5" w:rsidRPr="00BC23F2" w:rsidRDefault="003103E5" w:rsidP="004C2208">
      <w:pPr>
        <w:pStyle w:val="NoSpacing"/>
        <w:rPr>
          <w:i w:val="0"/>
          <w:iCs/>
          <w:u w:val="none"/>
        </w:rPr>
      </w:pPr>
      <w:r w:rsidRPr="00BC23F2">
        <w:rPr>
          <w:i w:val="0"/>
          <w:iCs/>
          <w:u w:val="none"/>
        </w:rPr>
        <w:t>            8.   Any other profession or occupation specifically exempt by Montana law.</w:t>
      </w:r>
    </w:p>
    <w:p w14:paraId="28B2B5B9" w14:textId="77777777" w:rsidR="003103E5" w:rsidRDefault="003103E5" w:rsidP="004C2208">
      <w:pPr>
        <w:pStyle w:val="NoSpacing"/>
        <w:rPr>
          <w:i w:val="0"/>
          <w:iCs/>
          <w:u w:val="none"/>
        </w:rPr>
      </w:pPr>
      <w:r w:rsidRPr="00BC23F2">
        <w:rPr>
          <w:i w:val="0"/>
          <w:iCs/>
          <w:u w:val="none"/>
        </w:rPr>
        <w:t>      (2)   The exemptions listed in divisions (C)(1)(a), (C)(1)(b), (C)(1)(c), (C)(1)(d) and (C)(1)(e) above do not apply to a transaction, use or business involving marijuana.</w:t>
      </w:r>
    </w:p>
    <w:p w14:paraId="5553E2A8" w14:textId="7D02E70A" w:rsidR="00BE5662" w:rsidRDefault="00BE5662" w:rsidP="004C2208">
      <w:pPr>
        <w:pStyle w:val="NoSpacing"/>
      </w:pPr>
      <w:r>
        <w:rPr>
          <w:i w:val="0"/>
          <w:iCs/>
          <w:u w:val="none"/>
        </w:rPr>
        <w:t xml:space="preserve">    </w:t>
      </w:r>
      <w:r>
        <w:t xml:space="preserve">(D)  Any exempt business </w:t>
      </w:r>
      <w:r>
        <w:t>or profession</w:t>
      </w:r>
      <w:r>
        <w:t xml:space="preserve"> which is exempt from a City license under (C)(1)(b), (C)(1)(d), and (C)(1)(e) above shall, without fee, register their business with the City for purposes of gathering information relevant to health, safety, and welfare issues involved with emergency response services. Such information shall be maintained and communicated to the relevant emergency response services to aid and assist them in responding to emergencies.</w:t>
      </w:r>
    </w:p>
    <w:p w14:paraId="6AF24941" w14:textId="77777777" w:rsidR="003103E5" w:rsidRPr="00BC23F2" w:rsidRDefault="003103E5" w:rsidP="004C2208">
      <w:pPr>
        <w:pStyle w:val="NoSpacing"/>
        <w:rPr>
          <w:i w:val="0"/>
          <w:iCs/>
          <w:u w:val="none"/>
        </w:rPr>
      </w:pPr>
      <w:r w:rsidRPr="00BC23F2">
        <w:rPr>
          <w:i w:val="0"/>
          <w:iCs/>
          <w:u w:val="none"/>
        </w:rPr>
        <w:t>(1985 Code, § 5.04.050</w:t>
      </w:r>
      <w:proofErr w:type="gramStart"/>
      <w:r w:rsidRPr="00BC23F2">
        <w:rPr>
          <w:i w:val="0"/>
          <w:iCs/>
          <w:u w:val="none"/>
        </w:rPr>
        <w:t>)  (</w:t>
      </w:r>
      <w:proofErr w:type="gramEnd"/>
      <w:r w:rsidRPr="00BC23F2">
        <w:rPr>
          <w:i w:val="0"/>
          <w:iCs/>
          <w:u w:val="none"/>
        </w:rPr>
        <w:t>Ord. 347, passed 8-3-1987)</w:t>
      </w:r>
    </w:p>
    <w:p w14:paraId="5ECA0811" w14:textId="77777777" w:rsidR="003103E5" w:rsidRPr="00BC23F2" w:rsidRDefault="003103E5" w:rsidP="004C2208">
      <w:pPr>
        <w:pStyle w:val="NoSpacing"/>
        <w:rPr>
          <w:i w:val="0"/>
          <w:iCs/>
          <w:u w:val="none"/>
        </w:rPr>
      </w:pPr>
    </w:p>
    <w:p w14:paraId="6BF134A7" w14:textId="36BF9F87" w:rsidR="003103E5" w:rsidRPr="00BC23F2" w:rsidRDefault="003103E5" w:rsidP="004C2208">
      <w:pPr>
        <w:pStyle w:val="NoSpacing"/>
        <w:rPr>
          <w:b/>
          <w:bCs/>
          <w:i w:val="0"/>
          <w:iCs/>
          <w:u w:val="none"/>
        </w:rPr>
      </w:pPr>
      <w:bookmarkStart w:id="4" w:name="JD_3.2.6"/>
      <w:bookmarkEnd w:id="4"/>
      <w:r w:rsidRPr="00BC23F2">
        <w:rPr>
          <w:b/>
          <w:bCs/>
          <w:i w:val="0"/>
          <w:iCs/>
          <w:u w:val="none"/>
        </w:rPr>
        <w:t xml:space="preserve">§ </w:t>
      </w:r>
      <w:proofErr w:type="gramStart"/>
      <w:r w:rsidRPr="00BC23F2">
        <w:rPr>
          <w:b/>
          <w:bCs/>
          <w:i w:val="0"/>
          <w:iCs/>
          <w:u w:val="none"/>
        </w:rPr>
        <w:t>3.2.6  LICENSE</w:t>
      </w:r>
      <w:proofErr w:type="gramEnd"/>
      <w:r w:rsidRPr="00BC23F2">
        <w:rPr>
          <w:b/>
          <w:bCs/>
          <w:i w:val="0"/>
          <w:iCs/>
          <w:u w:val="none"/>
        </w:rPr>
        <w:t xml:space="preserve"> APPLICATION</w:t>
      </w:r>
      <w:r w:rsidR="000770D0">
        <w:rPr>
          <w:b/>
          <w:bCs/>
          <w:i w:val="0"/>
          <w:iCs/>
          <w:u w:val="none"/>
        </w:rPr>
        <w:t xml:space="preserve"> </w:t>
      </w:r>
      <w:r w:rsidR="000770D0">
        <w:rPr>
          <w:b/>
          <w:bCs/>
        </w:rPr>
        <w:t>AND RENEWAL</w:t>
      </w:r>
      <w:r w:rsidRPr="00BC23F2">
        <w:rPr>
          <w:b/>
          <w:bCs/>
          <w:i w:val="0"/>
          <w:iCs/>
          <w:u w:val="none"/>
        </w:rPr>
        <w:t>.</w:t>
      </w:r>
    </w:p>
    <w:p w14:paraId="1F7DD631" w14:textId="4625AADA" w:rsidR="003103E5" w:rsidRPr="00BC23F2" w:rsidRDefault="003103E5" w:rsidP="004C2208">
      <w:pPr>
        <w:pStyle w:val="NoSpacing"/>
        <w:rPr>
          <w:i w:val="0"/>
          <w:iCs/>
          <w:u w:val="none"/>
        </w:rPr>
      </w:pPr>
      <w:r w:rsidRPr="00BC23F2">
        <w:rPr>
          <w:i w:val="0"/>
          <w:iCs/>
          <w:u w:val="none"/>
        </w:rPr>
        <w:t>   (A)   A person applying for a business</w:t>
      </w:r>
      <w:r w:rsidR="009A5EA9">
        <w:rPr>
          <w:i w:val="0"/>
          <w:iCs/>
          <w:u w:val="none"/>
        </w:rPr>
        <w:t xml:space="preserve"> </w:t>
      </w:r>
      <w:r w:rsidR="009A5EA9">
        <w:t>license</w:t>
      </w:r>
      <w:r w:rsidRPr="00BC23F2">
        <w:rPr>
          <w:i w:val="0"/>
          <w:iCs/>
          <w:u w:val="none"/>
        </w:rPr>
        <w:t xml:space="preserve"> shall submit a written application on a form to be provided by the City </w:t>
      </w:r>
      <w:r w:rsidRPr="009A5EA9">
        <w:rPr>
          <w:i w:val="0"/>
          <w:iCs/>
          <w:strike/>
          <w:color w:val="FF0000"/>
          <w:u w:val="none"/>
        </w:rPr>
        <w:t>Council</w:t>
      </w:r>
      <w:r w:rsidR="009A5EA9">
        <w:rPr>
          <w:i w:val="0"/>
          <w:iCs/>
          <w:u w:val="none"/>
        </w:rPr>
        <w:t xml:space="preserve"> </w:t>
      </w:r>
      <w:r w:rsidR="009A5EA9">
        <w:t>Clerk along with the required fee</w:t>
      </w:r>
      <w:r w:rsidRPr="00BC23F2">
        <w:rPr>
          <w:i w:val="0"/>
          <w:iCs/>
          <w:u w:val="none"/>
        </w:rPr>
        <w:t>.</w:t>
      </w:r>
    </w:p>
    <w:p w14:paraId="398EE274" w14:textId="77777777" w:rsidR="003103E5" w:rsidRPr="00BC23F2" w:rsidRDefault="003103E5" w:rsidP="004C2208">
      <w:pPr>
        <w:pStyle w:val="NoSpacing"/>
        <w:rPr>
          <w:i w:val="0"/>
          <w:iCs/>
          <w:u w:val="none"/>
        </w:rPr>
      </w:pPr>
      <w:r w:rsidRPr="00BC23F2">
        <w:rPr>
          <w:i w:val="0"/>
          <w:iCs/>
          <w:u w:val="none"/>
        </w:rPr>
        <w:t>   (B)   The application form shall specify:</w:t>
      </w:r>
    </w:p>
    <w:p w14:paraId="39924F03" w14:textId="77777777" w:rsidR="003103E5" w:rsidRPr="00BC23F2" w:rsidRDefault="003103E5" w:rsidP="004C2208">
      <w:pPr>
        <w:pStyle w:val="NoSpacing"/>
        <w:rPr>
          <w:i w:val="0"/>
          <w:iCs/>
          <w:u w:val="none"/>
        </w:rPr>
      </w:pPr>
      <w:r w:rsidRPr="00BC23F2">
        <w:rPr>
          <w:i w:val="0"/>
          <w:iCs/>
          <w:u w:val="none"/>
        </w:rPr>
        <w:lastRenderedPageBreak/>
        <w:t>      (1)   The applicant’s name and the names of any other persons financially interested in the operation of the business or the premises upon which it shall be located;</w:t>
      </w:r>
    </w:p>
    <w:p w14:paraId="3CEDFBE2" w14:textId="77777777" w:rsidR="003103E5" w:rsidRPr="00BC23F2" w:rsidRDefault="003103E5" w:rsidP="004C2208">
      <w:pPr>
        <w:pStyle w:val="NoSpacing"/>
        <w:rPr>
          <w:i w:val="0"/>
          <w:iCs/>
          <w:u w:val="none"/>
        </w:rPr>
      </w:pPr>
      <w:r w:rsidRPr="00BC23F2">
        <w:rPr>
          <w:i w:val="0"/>
          <w:iCs/>
          <w:u w:val="none"/>
        </w:rPr>
        <w:t>      (2)   The proposed location of the business for which the license application is submitted, including street address;</w:t>
      </w:r>
    </w:p>
    <w:p w14:paraId="10E4E61F" w14:textId="77777777" w:rsidR="003103E5" w:rsidRPr="00BC23F2" w:rsidRDefault="003103E5" w:rsidP="004C2208">
      <w:pPr>
        <w:pStyle w:val="NoSpacing"/>
        <w:rPr>
          <w:i w:val="0"/>
          <w:iCs/>
          <w:u w:val="none"/>
        </w:rPr>
      </w:pPr>
      <w:r w:rsidRPr="00BC23F2">
        <w:rPr>
          <w:i w:val="0"/>
          <w:iCs/>
          <w:u w:val="none"/>
        </w:rPr>
        <w:t xml:space="preserve">      (3)   Satisfactory evidence, when applicable, that the person submitting the application is currently licensed for the sale of liquor, beer, food, </w:t>
      </w:r>
      <w:proofErr w:type="gramStart"/>
      <w:r w:rsidRPr="00BC23F2">
        <w:rPr>
          <w:i w:val="0"/>
          <w:iCs/>
          <w:u w:val="none"/>
        </w:rPr>
        <w:t>cigarettes</w:t>
      </w:r>
      <w:proofErr w:type="gramEnd"/>
      <w:r w:rsidRPr="00BC23F2">
        <w:rPr>
          <w:i w:val="0"/>
          <w:iCs/>
          <w:u w:val="none"/>
        </w:rPr>
        <w:t xml:space="preserve"> or any other consumable product, or who has applied for such license; and</w:t>
      </w:r>
    </w:p>
    <w:p w14:paraId="646E2084" w14:textId="77777777" w:rsidR="001E5F9B" w:rsidRDefault="003103E5" w:rsidP="004C2208">
      <w:pPr>
        <w:pStyle w:val="NoSpacing"/>
      </w:pPr>
      <w:r w:rsidRPr="00BC23F2">
        <w:rPr>
          <w:i w:val="0"/>
          <w:iCs/>
          <w:u w:val="none"/>
        </w:rPr>
        <w:t>      (4)   </w:t>
      </w:r>
      <w:r w:rsidR="001E5F9B">
        <w:t>A description of the nature of the business to be conducted, including the business name, together with any applicable certifications required by state law.</w:t>
      </w:r>
    </w:p>
    <w:p w14:paraId="760AC330" w14:textId="07D3A540" w:rsidR="009A5EA9" w:rsidRDefault="001E5F9B" w:rsidP="004C2208">
      <w:pPr>
        <w:pStyle w:val="NoSpacing"/>
        <w:rPr>
          <w:i w:val="0"/>
          <w:iCs/>
          <w:u w:val="none"/>
        </w:rPr>
      </w:pPr>
      <w:r>
        <w:t xml:space="preserve">      (5) </w:t>
      </w:r>
      <w:r w:rsidR="003103E5" w:rsidRPr="00BC23F2">
        <w:rPr>
          <w:i w:val="0"/>
          <w:iCs/>
          <w:u w:val="none"/>
        </w:rPr>
        <w:t>Any other information requested of the applicant by the City</w:t>
      </w:r>
      <w:r w:rsidR="009A5EA9">
        <w:rPr>
          <w:i w:val="0"/>
          <w:iCs/>
          <w:u w:val="none"/>
        </w:rPr>
        <w:t xml:space="preserve"> </w:t>
      </w:r>
      <w:r w:rsidR="009A5EA9">
        <w:t>Clerk under the direction of the Mayor or City</w:t>
      </w:r>
      <w:r w:rsidR="003103E5" w:rsidRPr="00BC23F2">
        <w:rPr>
          <w:i w:val="0"/>
          <w:iCs/>
          <w:u w:val="none"/>
        </w:rPr>
        <w:t xml:space="preserve"> Council necessary to protect the public welfare, health and safety of the citizens of the </w:t>
      </w:r>
      <w:proofErr w:type="gramStart"/>
      <w:r w:rsidR="003103E5" w:rsidRPr="00BC23F2">
        <w:rPr>
          <w:i w:val="0"/>
          <w:iCs/>
          <w:u w:val="none"/>
        </w:rPr>
        <w:t>City</w:t>
      </w:r>
      <w:proofErr w:type="gramEnd"/>
      <w:r w:rsidR="003103E5" w:rsidRPr="00BC23F2">
        <w:rPr>
          <w:i w:val="0"/>
          <w:iCs/>
          <w:u w:val="none"/>
        </w:rPr>
        <w:t>.</w:t>
      </w:r>
    </w:p>
    <w:p w14:paraId="407AB46B" w14:textId="6A040471" w:rsidR="001E5F9B" w:rsidRPr="001E5F9B" w:rsidRDefault="001E5F9B" w:rsidP="004C2208">
      <w:pPr>
        <w:pStyle w:val="NoSpacing"/>
      </w:pPr>
      <w:r>
        <w:rPr>
          <w:i w:val="0"/>
          <w:iCs/>
          <w:u w:val="none"/>
        </w:rPr>
        <w:t xml:space="preserve">      </w:t>
      </w:r>
      <w:r>
        <w:t>(6) The application shall be signed by the individual submitting the application, and such application shall be deemed an acknowledgement of the terms and conditions of this code which apply upon issuance of the license.</w:t>
      </w:r>
    </w:p>
    <w:p w14:paraId="0ACA1455" w14:textId="109E7BBE" w:rsidR="009A5EA9" w:rsidRDefault="009A5EA9" w:rsidP="004C2208">
      <w:pPr>
        <w:pStyle w:val="NoSpacing"/>
      </w:pPr>
      <w:r>
        <w:rPr>
          <w:i w:val="0"/>
          <w:iCs/>
          <w:u w:val="none"/>
        </w:rPr>
        <w:t xml:space="preserve">   </w:t>
      </w:r>
      <w:r>
        <w:t xml:space="preserve">(C)  A renewal of the license shall be </w:t>
      </w:r>
      <w:r w:rsidR="005928A3">
        <w:t>made upon submission of the same application form as the original, together with the required fee.</w:t>
      </w:r>
    </w:p>
    <w:p w14:paraId="13B93CF6" w14:textId="42B61A13" w:rsidR="0021258B" w:rsidRDefault="0021258B" w:rsidP="004C2208">
      <w:pPr>
        <w:pStyle w:val="NoSpacing"/>
      </w:pPr>
      <w:r>
        <w:t xml:space="preserve">   (D) A license shall apply to no more than one trade, pursuit, business, occupation, vocation</w:t>
      </w:r>
      <w:r w:rsidR="001F71BB">
        <w:t>,</w:t>
      </w:r>
      <w:r>
        <w:t xml:space="preserve"> or enterprise</w:t>
      </w:r>
      <w:r w:rsidR="001F71BB">
        <w:t>, regardless of location</w:t>
      </w:r>
      <w:r w:rsidR="003507CC">
        <w:t>, and is nontransferable without submission of a new application for a new owner, or a transfer request to a new location</w:t>
      </w:r>
      <w:r>
        <w:t>.</w:t>
      </w:r>
    </w:p>
    <w:p w14:paraId="511E8FEE" w14:textId="340077A8" w:rsidR="0021258B" w:rsidRDefault="0021258B" w:rsidP="004C2208">
      <w:pPr>
        <w:pStyle w:val="NoSpacing"/>
      </w:pPr>
      <w:r>
        <w:t xml:space="preserve">   (E) The relocation of a business to another address within the </w:t>
      </w:r>
      <w:r w:rsidR="001F71BB">
        <w:t>c</w:t>
      </w:r>
      <w:r>
        <w:t>ity shall require the submission of a request to transfer</w:t>
      </w:r>
      <w:r w:rsidR="001F71BB">
        <w:t xml:space="preserve"> together with any required fee.</w:t>
      </w:r>
    </w:p>
    <w:p w14:paraId="15223FAD" w14:textId="0E098710" w:rsidR="007B64B2" w:rsidRDefault="007B64B2" w:rsidP="004C2208">
      <w:pPr>
        <w:pStyle w:val="NoSpacing"/>
      </w:pPr>
      <w:r>
        <w:t xml:space="preserve">   (F)  A denial </w:t>
      </w:r>
      <w:proofErr w:type="gramStart"/>
      <w:r>
        <w:t>notice</w:t>
      </w:r>
      <w:proofErr w:type="gramEnd"/>
      <w:r>
        <w:t xml:space="preserve"> for any application denied based on this chapter or the laws of the state shall be mailed to the applicant by certified mail, return receipt requested. A denial of the application may be appealed as provided in this chapter.</w:t>
      </w:r>
    </w:p>
    <w:p w14:paraId="7103E8B5" w14:textId="33DBB665" w:rsidR="000770D0" w:rsidRPr="009A5EA9" w:rsidRDefault="000770D0" w:rsidP="004C2208">
      <w:pPr>
        <w:pStyle w:val="NoSpacing"/>
      </w:pPr>
      <w:r>
        <w:t xml:space="preserve">   (G)  A renewal of the business license each year is required. The application form shall be updated with any changes to the business, individuals involved in the business</w:t>
      </w:r>
      <w:r w:rsidR="003507CC">
        <w:t xml:space="preserve">, or other pertinent information necessary to the City. A license not renewed by July 1 of each year shall be deemed lapsed and no longer valid after September 1. </w:t>
      </w:r>
    </w:p>
    <w:p w14:paraId="385CDEA5" w14:textId="2E1851E6" w:rsidR="003103E5" w:rsidRPr="00BC23F2" w:rsidRDefault="003103E5" w:rsidP="004C2208">
      <w:pPr>
        <w:pStyle w:val="NoSpacing"/>
        <w:rPr>
          <w:i w:val="0"/>
          <w:iCs/>
          <w:u w:val="none"/>
        </w:rPr>
      </w:pPr>
      <w:r w:rsidRPr="00BC23F2">
        <w:rPr>
          <w:i w:val="0"/>
          <w:iCs/>
          <w:u w:val="none"/>
        </w:rPr>
        <w:t>(1985 Code, § 5.04.060)</w:t>
      </w:r>
    </w:p>
    <w:p w14:paraId="49C12E0A" w14:textId="77777777" w:rsidR="003103E5" w:rsidRPr="00BC23F2" w:rsidRDefault="003103E5" w:rsidP="004C2208">
      <w:pPr>
        <w:pStyle w:val="NoSpacing"/>
        <w:rPr>
          <w:i w:val="0"/>
          <w:iCs/>
          <w:u w:val="none"/>
        </w:rPr>
      </w:pPr>
    </w:p>
    <w:p w14:paraId="5DD6404C" w14:textId="706CF7EB" w:rsidR="003103E5" w:rsidRPr="00BC23F2" w:rsidRDefault="003103E5" w:rsidP="004C2208">
      <w:pPr>
        <w:pStyle w:val="NoSpacing"/>
        <w:rPr>
          <w:b/>
          <w:bCs/>
          <w:i w:val="0"/>
          <w:iCs/>
          <w:u w:val="none"/>
        </w:rPr>
      </w:pPr>
      <w:bookmarkStart w:id="5" w:name="JD_3.2.7"/>
      <w:bookmarkEnd w:id="5"/>
      <w:r w:rsidRPr="00BC23F2">
        <w:rPr>
          <w:b/>
          <w:bCs/>
          <w:i w:val="0"/>
          <w:iCs/>
          <w:u w:val="none"/>
        </w:rPr>
        <w:t xml:space="preserve">§ </w:t>
      </w:r>
      <w:proofErr w:type="gramStart"/>
      <w:r w:rsidRPr="00BC23F2">
        <w:rPr>
          <w:b/>
          <w:bCs/>
          <w:i w:val="0"/>
          <w:iCs/>
          <w:u w:val="none"/>
        </w:rPr>
        <w:t>3.2.7  LICENSING</w:t>
      </w:r>
      <w:proofErr w:type="gramEnd"/>
      <w:r w:rsidRPr="00BC23F2">
        <w:rPr>
          <w:b/>
          <w:bCs/>
          <w:i w:val="0"/>
          <w:iCs/>
          <w:u w:val="none"/>
        </w:rPr>
        <w:t> FEE</w:t>
      </w:r>
      <w:r w:rsidR="005E05F6" w:rsidRPr="005E05F6">
        <w:rPr>
          <w:b/>
          <w:bCs/>
        </w:rPr>
        <w:t>, ALLOCATION</w:t>
      </w:r>
      <w:r w:rsidRPr="00BC23F2">
        <w:rPr>
          <w:b/>
          <w:bCs/>
          <w:i w:val="0"/>
          <w:iCs/>
          <w:u w:val="none"/>
        </w:rPr>
        <w:t>.</w:t>
      </w:r>
    </w:p>
    <w:p w14:paraId="057E535D" w14:textId="7E725115" w:rsidR="009A5EA9" w:rsidRDefault="003103E5" w:rsidP="004C2208">
      <w:pPr>
        <w:pStyle w:val="NoSpacing"/>
        <w:rPr>
          <w:i w:val="0"/>
          <w:iCs/>
          <w:u w:val="none"/>
        </w:rPr>
      </w:pPr>
      <w:r w:rsidRPr="00BC23F2">
        <w:rPr>
          <w:i w:val="0"/>
          <w:iCs/>
          <w:u w:val="none"/>
        </w:rPr>
        <w:t>   </w:t>
      </w:r>
      <w:r w:rsidR="009A5EA9">
        <w:t xml:space="preserve">(A) </w:t>
      </w:r>
      <w:r w:rsidRPr="00BC23F2">
        <w:rPr>
          <w:i w:val="0"/>
          <w:iCs/>
          <w:u w:val="none"/>
        </w:rPr>
        <w:t>Each applicant or licensee shall pay an annual license fee pursuant to a fee as set by the Council by resolution.</w:t>
      </w:r>
      <w:r w:rsidR="005928A3">
        <w:rPr>
          <w:i w:val="0"/>
          <w:iCs/>
          <w:u w:val="none"/>
        </w:rPr>
        <w:t xml:space="preserve"> </w:t>
      </w:r>
    </w:p>
    <w:p w14:paraId="70A81D0F" w14:textId="51EDB00A" w:rsidR="009A5EA9" w:rsidRDefault="009A5EA9" w:rsidP="004C2208">
      <w:pPr>
        <w:pStyle w:val="NoSpacing"/>
      </w:pPr>
      <w:r>
        <w:rPr>
          <w:i w:val="0"/>
          <w:iCs/>
          <w:u w:val="none"/>
        </w:rPr>
        <w:t xml:space="preserve">   </w:t>
      </w:r>
      <w:r w:rsidRPr="009A5EA9">
        <w:rPr>
          <w:i w:val="0"/>
          <w:iCs/>
        </w:rPr>
        <w:t>(B)</w:t>
      </w:r>
      <w:r>
        <w:rPr>
          <w:i w:val="0"/>
          <w:iCs/>
        </w:rPr>
        <w:t xml:space="preserve"> </w:t>
      </w:r>
      <w:r w:rsidRPr="005928A3">
        <w:t>The</w:t>
      </w:r>
      <w:r w:rsidR="005928A3">
        <w:t xml:space="preserve"> annual</w:t>
      </w:r>
      <w:r w:rsidRPr="005928A3">
        <w:t xml:space="preserve"> fee shall be due and payable on or before July 1 of each year and prior to the start of business operations.</w:t>
      </w:r>
      <w:r w:rsidR="005E05F6">
        <w:t xml:space="preserve"> Such fee is not eligible for proration or refund.</w:t>
      </w:r>
    </w:p>
    <w:p w14:paraId="18272AFA" w14:textId="7A0EE3C5" w:rsidR="000770D0" w:rsidRDefault="005E05F6" w:rsidP="004C2208">
      <w:pPr>
        <w:pStyle w:val="NoSpacing"/>
      </w:pPr>
      <w:r>
        <w:t xml:space="preserve">   (C)</w:t>
      </w:r>
      <w:r w:rsidR="000770D0">
        <w:t xml:space="preserve"> A late fee of ten dollars ($10) shall be charged after September 1 of each year for a renewal, and twenty dollars ($20) after December 1, but in no event shall the late fee be more than half the total fee for the license.</w:t>
      </w:r>
      <w:r>
        <w:t xml:space="preserve"> </w:t>
      </w:r>
    </w:p>
    <w:p w14:paraId="65C4A410" w14:textId="668AA760" w:rsidR="00600962" w:rsidRPr="003B01C5" w:rsidRDefault="000770D0" w:rsidP="00600962">
      <w:pPr>
        <w:pStyle w:val="NoSpacing"/>
      </w:pPr>
      <w:r>
        <w:t xml:space="preserve">   (D) </w:t>
      </w:r>
      <w:r w:rsidR="00600962">
        <w:t xml:space="preserve"> </w:t>
      </w:r>
      <w:r w:rsidR="00600962" w:rsidRPr="003B01C5">
        <w:t>Home-based businesses</w:t>
      </w:r>
      <w:r w:rsidR="00600962">
        <w:t xml:space="preserve"> with no employees other than the owner/operator, or sole proprietorships</w:t>
      </w:r>
      <w:r w:rsidR="00705061">
        <w:t>,</w:t>
      </w:r>
      <w:r w:rsidR="00600962">
        <w:t xml:space="preserve"> shall</w:t>
      </w:r>
      <w:r w:rsidR="00600962" w:rsidRPr="003B01C5">
        <w:t xml:space="preserve"> be licensed based on </w:t>
      </w:r>
      <w:r w:rsidR="00600962">
        <w:t>the minimum general or annual fee prescribed by resolution.</w:t>
      </w:r>
    </w:p>
    <w:p w14:paraId="4E127EFE" w14:textId="60858442" w:rsidR="005E05F6" w:rsidRPr="009A5EA9" w:rsidRDefault="00600962" w:rsidP="004C2208">
      <w:pPr>
        <w:pStyle w:val="NoSpacing"/>
        <w:rPr>
          <w:u w:val="none"/>
        </w:rPr>
      </w:pPr>
      <w:r>
        <w:t xml:space="preserve">   </w:t>
      </w:r>
      <w:r w:rsidRPr="003B01C5">
        <w:t xml:space="preserve">(E) </w:t>
      </w:r>
      <w:r w:rsidR="005E05F6">
        <w:t>The fees collected under this Title shall be deposited in the general fund and shall be used to support the operation of the departments, divisions and activities of the City charged with providing those services required and for the administration of this Title.</w:t>
      </w:r>
    </w:p>
    <w:p w14:paraId="7F6D9413" w14:textId="2120E1AC" w:rsidR="003103E5" w:rsidRPr="00BC23F2" w:rsidRDefault="003103E5" w:rsidP="004C2208">
      <w:pPr>
        <w:pStyle w:val="NoSpacing"/>
        <w:rPr>
          <w:i w:val="0"/>
          <w:iCs/>
          <w:u w:val="none"/>
        </w:rPr>
      </w:pPr>
      <w:r w:rsidRPr="00BC23F2">
        <w:rPr>
          <w:i w:val="0"/>
          <w:iCs/>
          <w:u w:val="none"/>
        </w:rPr>
        <w:t>(1985 Code, § 5.04.070</w:t>
      </w:r>
      <w:proofErr w:type="gramStart"/>
      <w:r w:rsidRPr="00BC23F2">
        <w:rPr>
          <w:i w:val="0"/>
          <w:iCs/>
          <w:u w:val="none"/>
        </w:rPr>
        <w:t>)  (</w:t>
      </w:r>
      <w:proofErr w:type="gramEnd"/>
      <w:r w:rsidRPr="00BC23F2">
        <w:rPr>
          <w:i w:val="0"/>
          <w:iCs/>
          <w:u w:val="none"/>
        </w:rPr>
        <w:t>Ord. 347, passed 8-3-1987)</w:t>
      </w:r>
    </w:p>
    <w:p w14:paraId="6D61A1C5" w14:textId="77777777" w:rsidR="003103E5" w:rsidRPr="00BC23F2" w:rsidRDefault="003103E5" w:rsidP="004C2208">
      <w:pPr>
        <w:pStyle w:val="NoSpacing"/>
        <w:rPr>
          <w:i w:val="0"/>
          <w:iCs/>
          <w:u w:val="none"/>
        </w:rPr>
      </w:pPr>
    </w:p>
    <w:p w14:paraId="29D68F65" w14:textId="77777777" w:rsidR="003103E5" w:rsidRPr="00BC23F2" w:rsidRDefault="003103E5" w:rsidP="004C2208">
      <w:pPr>
        <w:pStyle w:val="NoSpacing"/>
        <w:rPr>
          <w:b/>
          <w:bCs/>
          <w:i w:val="0"/>
          <w:iCs/>
          <w:u w:val="none"/>
        </w:rPr>
      </w:pPr>
      <w:bookmarkStart w:id="6" w:name="JD_3.2.8"/>
      <w:bookmarkEnd w:id="6"/>
      <w:r w:rsidRPr="00BC23F2">
        <w:rPr>
          <w:b/>
          <w:bCs/>
          <w:i w:val="0"/>
          <w:iCs/>
          <w:u w:val="none"/>
        </w:rPr>
        <w:t xml:space="preserve">§ </w:t>
      </w:r>
      <w:proofErr w:type="gramStart"/>
      <w:r w:rsidRPr="00BC23F2">
        <w:rPr>
          <w:b/>
          <w:bCs/>
          <w:i w:val="0"/>
          <w:iCs/>
          <w:u w:val="none"/>
        </w:rPr>
        <w:t>3.2.8  REVOCATION</w:t>
      </w:r>
      <w:proofErr w:type="gramEnd"/>
      <w:r w:rsidRPr="00BC23F2">
        <w:rPr>
          <w:b/>
          <w:bCs/>
          <w:i w:val="0"/>
          <w:iCs/>
          <w:u w:val="none"/>
        </w:rPr>
        <w:t xml:space="preserve"> OF LICENSE.</w:t>
      </w:r>
    </w:p>
    <w:p w14:paraId="2747DE26" w14:textId="00F6D4C2" w:rsidR="003103E5" w:rsidRPr="00BC23F2" w:rsidRDefault="003103E5" w:rsidP="004C2208">
      <w:pPr>
        <w:pStyle w:val="NoSpacing"/>
        <w:rPr>
          <w:i w:val="0"/>
          <w:iCs/>
          <w:u w:val="none"/>
        </w:rPr>
      </w:pPr>
      <w:r w:rsidRPr="00BC23F2">
        <w:rPr>
          <w:i w:val="0"/>
          <w:iCs/>
          <w:u w:val="none"/>
        </w:rPr>
        <w:lastRenderedPageBreak/>
        <w:t>   (A)   Any license</w:t>
      </w:r>
      <w:r w:rsidR="00BE5662">
        <w:rPr>
          <w:i w:val="0"/>
          <w:iCs/>
          <w:u w:val="none"/>
        </w:rPr>
        <w:t xml:space="preserve"> </w:t>
      </w:r>
      <w:r w:rsidR="00BE5662" w:rsidRPr="00BE5662">
        <w:t>issued by the City</w:t>
      </w:r>
      <w:r w:rsidRPr="00BC23F2">
        <w:rPr>
          <w:i w:val="0"/>
          <w:iCs/>
          <w:u w:val="none"/>
        </w:rPr>
        <w:t xml:space="preserve"> is a revocable privilege and no person holding such a license is deemed to have acquired any vested rights therein.</w:t>
      </w:r>
    </w:p>
    <w:p w14:paraId="0B222416" w14:textId="4493E2DF" w:rsidR="003103E5" w:rsidRPr="00BC23F2" w:rsidRDefault="003103E5" w:rsidP="004C2208">
      <w:pPr>
        <w:pStyle w:val="NoSpacing"/>
        <w:rPr>
          <w:i w:val="0"/>
          <w:iCs/>
          <w:u w:val="none"/>
        </w:rPr>
      </w:pPr>
      <w:r w:rsidRPr="00BC23F2">
        <w:rPr>
          <w:i w:val="0"/>
          <w:iCs/>
          <w:u w:val="none"/>
        </w:rPr>
        <w:t>   (B)   Any license issued pursuant to this chapter may be revoked for</w:t>
      </w:r>
      <w:r w:rsidR="007B64B2">
        <w:rPr>
          <w:i w:val="0"/>
          <w:iCs/>
          <w:u w:val="none"/>
        </w:rPr>
        <w:t xml:space="preserve"> </w:t>
      </w:r>
      <w:r w:rsidR="007B64B2">
        <w:t>any business engaging in any unlawful trade, business or activity prohibited by any law of the United States, of the state of Montana, or</w:t>
      </w:r>
      <w:r w:rsidRPr="00BC23F2">
        <w:rPr>
          <w:i w:val="0"/>
          <w:iCs/>
          <w:u w:val="none"/>
        </w:rPr>
        <w:t xml:space="preserve"> any violation of this chapter, or any violation of the qualifications set forth in § 3.2.5 of this chapter.</w:t>
      </w:r>
    </w:p>
    <w:p w14:paraId="1EA3E2C3" w14:textId="27611E07" w:rsidR="007B64B2" w:rsidRDefault="003103E5" w:rsidP="004C2208">
      <w:pPr>
        <w:pStyle w:val="NoSpacing"/>
      </w:pPr>
      <w:r w:rsidRPr="00BC23F2">
        <w:rPr>
          <w:i w:val="0"/>
          <w:iCs/>
          <w:u w:val="none"/>
        </w:rPr>
        <w:t>   (C)   </w:t>
      </w:r>
      <w:r w:rsidR="001E5F9B">
        <w:t xml:space="preserve">Any application which is found to have been submitted </w:t>
      </w:r>
      <w:r w:rsidR="007B64B2">
        <w:t>with false or misleading information may be revoked for cause.</w:t>
      </w:r>
    </w:p>
    <w:p w14:paraId="1075EE52" w14:textId="5617136E" w:rsidR="00D3273F" w:rsidRDefault="007B64B2" w:rsidP="004C2208">
      <w:pPr>
        <w:pStyle w:val="NoSpacing"/>
      </w:pPr>
      <w:r>
        <w:t xml:space="preserve">   (D)  </w:t>
      </w:r>
      <w:r w:rsidR="00D3273F">
        <w:t xml:space="preserve">Any person may file a complaint with the City Clerk alleging a violation of this Title by written complaint. The complaint must include the name and address of the individual making the complaint and state the grounds and facts in support of the complaint. Upon filing, the City Clerk shall forward the complaint to the </w:t>
      </w:r>
      <w:proofErr w:type="gramStart"/>
      <w:r w:rsidR="00D3273F">
        <w:t>Mayor</w:t>
      </w:r>
      <w:proofErr w:type="gramEnd"/>
      <w:r w:rsidR="00D3273F">
        <w:t xml:space="preserve"> for investigation. </w:t>
      </w:r>
    </w:p>
    <w:p w14:paraId="1D3A762E" w14:textId="0FD7C27A" w:rsidR="00D3273F" w:rsidRPr="007B64B2" w:rsidRDefault="00D3273F" w:rsidP="004C2208">
      <w:pPr>
        <w:pStyle w:val="NoSpacing"/>
      </w:pPr>
      <w:r w:rsidRPr="00D3273F">
        <w:t xml:space="preserve">   (D)</w:t>
      </w:r>
      <w:r>
        <w:rPr>
          <w:i w:val="0"/>
          <w:iCs/>
          <w:u w:val="none"/>
        </w:rPr>
        <w:t xml:space="preserve"> </w:t>
      </w:r>
      <w:r w:rsidR="007B64B2">
        <w:t xml:space="preserve">Upon receipt of a complaint, or any information which establishes grounds to believe the business, or any person involved in the business, has violated any law or any part of this chapter, the </w:t>
      </w:r>
      <w:proofErr w:type="gramStart"/>
      <w:r w:rsidR="007B64B2">
        <w:t>Mayor</w:t>
      </w:r>
      <w:proofErr w:type="gramEnd"/>
      <w:r w:rsidR="007B64B2">
        <w:t xml:space="preserve"> is empowered to investigate the allegation, or cause the allegation to be investigated through law enforcement</w:t>
      </w:r>
      <w:r w:rsidR="003507CC">
        <w:t xml:space="preserve"> or an applicable state agency</w:t>
      </w:r>
      <w:r w:rsidR="007B64B2">
        <w:t xml:space="preserve">. If the complaint or information is substantiated, the </w:t>
      </w:r>
      <w:proofErr w:type="gramStart"/>
      <w:r w:rsidR="007B64B2">
        <w:t>Mayor</w:t>
      </w:r>
      <w:proofErr w:type="gramEnd"/>
      <w:r w:rsidR="007B64B2">
        <w:t xml:space="preserve"> shall cause the City Clerk to issue a Notice of Revocation of the License to the business, which may be served by certified mail, return receipt requested, or through service of the Meagher County Sheriff’s Office.</w:t>
      </w:r>
    </w:p>
    <w:p w14:paraId="058C9917" w14:textId="77777777" w:rsidR="003507CC" w:rsidRDefault="00D3273F" w:rsidP="004C2208">
      <w:pPr>
        <w:pStyle w:val="NoSpacing"/>
        <w:rPr>
          <w:i w:val="0"/>
          <w:iCs/>
          <w:u w:val="none"/>
        </w:rPr>
      </w:pPr>
      <w:r>
        <w:rPr>
          <w:i w:val="0"/>
          <w:iCs/>
          <w:u w:val="none"/>
        </w:rPr>
        <w:t xml:space="preserve">   </w:t>
      </w:r>
      <w:r>
        <w:t xml:space="preserve">(E) </w:t>
      </w:r>
      <w:r w:rsidR="003103E5" w:rsidRPr="00BC23F2">
        <w:rPr>
          <w:i w:val="0"/>
          <w:iCs/>
          <w:u w:val="none"/>
        </w:rPr>
        <w:t>Upon receipt of the information establishing probable cause to believe a violation of this chapter</w:t>
      </w:r>
      <w:r>
        <w:rPr>
          <w:i w:val="0"/>
          <w:iCs/>
          <w:u w:val="none"/>
        </w:rPr>
        <w:t xml:space="preserve"> </w:t>
      </w:r>
      <w:r>
        <w:t>involving an establishment permitting gambling</w:t>
      </w:r>
      <w:r w:rsidR="003103E5" w:rsidRPr="00BC23F2">
        <w:rPr>
          <w:i w:val="0"/>
          <w:iCs/>
          <w:u w:val="none"/>
        </w:rPr>
        <w:t xml:space="preserve"> has occurred requiring revocation of the license, the City Council shall set a time and place for public hearing to determine if a violation of this chapter requiring revocation or suspension is required. The licensee shall receive written notice at least five days prior to the hearing and shall have an opportunity to appear and be heard on the alleged violation. The hearing shall be conducted in compliance with the model procedure set forth in the Montana Administrative Procedure Act.</w:t>
      </w:r>
      <w:r w:rsidR="005E05F6">
        <w:rPr>
          <w:i w:val="0"/>
          <w:iCs/>
          <w:u w:val="none"/>
        </w:rPr>
        <w:t xml:space="preserve"> </w:t>
      </w:r>
    </w:p>
    <w:p w14:paraId="37CF1006" w14:textId="634C6A08" w:rsidR="003103E5" w:rsidRPr="00BC23F2" w:rsidRDefault="003103E5" w:rsidP="004C2208">
      <w:pPr>
        <w:pStyle w:val="NoSpacing"/>
        <w:rPr>
          <w:i w:val="0"/>
          <w:iCs/>
          <w:u w:val="none"/>
        </w:rPr>
      </w:pPr>
      <w:r w:rsidRPr="00BC23F2">
        <w:rPr>
          <w:i w:val="0"/>
          <w:iCs/>
          <w:u w:val="none"/>
        </w:rPr>
        <w:t>(1985 Code, § 5.04.080</w:t>
      </w:r>
      <w:proofErr w:type="gramStart"/>
      <w:r w:rsidRPr="00BC23F2">
        <w:rPr>
          <w:i w:val="0"/>
          <w:iCs/>
          <w:u w:val="none"/>
        </w:rPr>
        <w:t>)  (</w:t>
      </w:r>
      <w:proofErr w:type="gramEnd"/>
      <w:r w:rsidRPr="00BC23F2">
        <w:rPr>
          <w:i w:val="0"/>
          <w:iCs/>
          <w:u w:val="none"/>
        </w:rPr>
        <w:t>Ord. 330, passed 3-15-1983; Ord. 332, passed 4-2-1984)</w:t>
      </w:r>
    </w:p>
    <w:p w14:paraId="52C6BCD6" w14:textId="77777777" w:rsidR="003103E5" w:rsidRDefault="003103E5" w:rsidP="004C2208">
      <w:pPr>
        <w:pStyle w:val="NoSpacing"/>
      </w:pPr>
    </w:p>
    <w:p w14:paraId="2F09D1BF" w14:textId="4B25997A" w:rsidR="00746F28" w:rsidRPr="00746F28" w:rsidRDefault="00746F28" w:rsidP="00746F28">
      <w:pPr>
        <w:shd w:val="clear" w:color="auto" w:fill="FFFFFF"/>
        <w:jc w:val="left"/>
        <w:rPr>
          <w:rFonts w:cs="Arial"/>
          <w:b/>
          <w:bCs/>
          <w:i/>
          <w:iCs/>
          <w:color w:val="212529"/>
          <w:kern w:val="0"/>
          <w:u w:val="single"/>
          <w14:ligatures w14:val="none"/>
        </w:rPr>
      </w:pPr>
      <w:r w:rsidRPr="00746F28">
        <w:rPr>
          <w:rFonts w:cs="Arial"/>
          <w:b/>
          <w:bCs/>
          <w:i/>
          <w:iCs/>
          <w:color w:val="212529"/>
          <w:kern w:val="0"/>
          <w:u w:val="single"/>
          <w14:ligatures w14:val="none"/>
        </w:rPr>
        <w:t xml:space="preserve">§3.2.9 </w:t>
      </w:r>
      <w:r w:rsidRPr="00746F28">
        <w:rPr>
          <w:rFonts w:cs="Arial"/>
          <w:b/>
          <w:bCs/>
          <w:i/>
          <w:iCs/>
          <w:color w:val="212529"/>
          <w:kern w:val="0"/>
          <w:u w:val="single"/>
          <w14:ligatures w14:val="none"/>
        </w:rPr>
        <w:t>APPEAL:</w:t>
      </w:r>
    </w:p>
    <w:p w14:paraId="26C068DA" w14:textId="45EECBF2" w:rsidR="00746F28" w:rsidRPr="00746F28" w:rsidRDefault="00746F28" w:rsidP="00746F28">
      <w:pPr>
        <w:shd w:val="clear" w:color="auto" w:fill="FFFFFF"/>
        <w:jc w:val="left"/>
        <w:rPr>
          <w:rFonts w:cs="Arial"/>
          <w:i/>
          <w:iCs/>
          <w:color w:val="212529"/>
          <w:kern w:val="0"/>
          <w:u w:val="single"/>
          <w14:ligatures w14:val="none"/>
        </w:rPr>
      </w:pPr>
      <w:r w:rsidRPr="00746F28">
        <w:rPr>
          <w:rFonts w:cs="Arial"/>
          <w:i/>
          <w:iCs/>
          <w:color w:val="212529"/>
          <w:kern w:val="0"/>
          <w:u w:val="single"/>
          <w14:ligatures w14:val="none"/>
        </w:rPr>
        <w:t>  </w:t>
      </w:r>
      <w:proofErr w:type="gramStart"/>
      <w:r>
        <w:rPr>
          <w:rFonts w:cs="Arial"/>
          <w:i/>
          <w:iCs/>
          <w:color w:val="212529"/>
          <w:kern w:val="0"/>
          <w:u w:val="single"/>
          <w14:ligatures w14:val="none"/>
        </w:rPr>
        <w:t>(</w:t>
      </w:r>
      <w:r w:rsidRPr="00746F28">
        <w:rPr>
          <w:rFonts w:cs="Arial"/>
          <w:i/>
          <w:iCs/>
          <w:color w:val="212529"/>
          <w:kern w:val="0"/>
          <w:u w:val="single"/>
          <w14:ligatures w14:val="none"/>
        </w:rPr>
        <w:t> A</w:t>
      </w:r>
      <w:proofErr w:type="gramEnd"/>
      <w:r>
        <w:rPr>
          <w:rFonts w:cs="Arial"/>
          <w:i/>
          <w:iCs/>
          <w:color w:val="212529"/>
          <w:kern w:val="0"/>
          <w:u w:val="single"/>
          <w14:ligatures w14:val="none"/>
        </w:rPr>
        <w:t>)</w:t>
      </w:r>
      <w:r w:rsidRPr="00746F28">
        <w:rPr>
          <w:rFonts w:cs="Arial"/>
          <w:i/>
          <w:iCs/>
          <w:color w:val="212529"/>
          <w:kern w:val="0"/>
          <w:u w:val="single"/>
          <w14:ligatures w14:val="none"/>
        </w:rPr>
        <w:t xml:space="preserve">   Notice of Appeal: An applicant who has been denied a license or whose license has been revoked may appeal said denial or revocation to the </w:t>
      </w:r>
      <w:r>
        <w:rPr>
          <w:rFonts w:cs="Arial"/>
          <w:i/>
          <w:iCs/>
          <w:color w:val="212529"/>
          <w:kern w:val="0"/>
          <w:u w:val="single"/>
          <w14:ligatures w14:val="none"/>
        </w:rPr>
        <w:t>City Council</w:t>
      </w:r>
      <w:r w:rsidRPr="00746F28">
        <w:rPr>
          <w:rFonts w:cs="Arial"/>
          <w:i/>
          <w:iCs/>
          <w:color w:val="212529"/>
          <w:kern w:val="0"/>
          <w:u w:val="single"/>
          <w14:ligatures w14:val="none"/>
        </w:rPr>
        <w:t xml:space="preserve"> by notice, in writing, filed with the </w:t>
      </w:r>
      <w:r>
        <w:rPr>
          <w:rFonts w:cs="Arial"/>
          <w:i/>
          <w:iCs/>
          <w:color w:val="212529"/>
          <w:kern w:val="0"/>
          <w:u w:val="single"/>
          <w14:ligatures w14:val="none"/>
        </w:rPr>
        <w:t>City</w:t>
      </w:r>
      <w:r w:rsidRPr="00746F28">
        <w:rPr>
          <w:rFonts w:cs="Arial"/>
          <w:i/>
          <w:iCs/>
          <w:color w:val="212529"/>
          <w:kern w:val="0"/>
          <w:u w:val="single"/>
          <w14:ligatures w14:val="none"/>
        </w:rPr>
        <w:t xml:space="preserve"> Clerk within ten (10) days of the date of the </w:t>
      </w:r>
      <w:r w:rsidR="003507CC">
        <w:rPr>
          <w:rFonts w:cs="Arial"/>
          <w:i/>
          <w:iCs/>
          <w:color w:val="212529"/>
          <w:kern w:val="0"/>
          <w:u w:val="single"/>
          <w14:ligatures w14:val="none"/>
        </w:rPr>
        <w:t xml:space="preserve">notice of </w:t>
      </w:r>
      <w:r w:rsidRPr="00746F28">
        <w:rPr>
          <w:rFonts w:cs="Arial"/>
          <w:i/>
          <w:iCs/>
          <w:color w:val="212529"/>
          <w:kern w:val="0"/>
          <w:u w:val="single"/>
          <w14:ligatures w14:val="none"/>
        </w:rPr>
        <w:t>revocation or denial.</w:t>
      </w:r>
    </w:p>
    <w:p w14:paraId="3E832C37" w14:textId="15B377E4" w:rsidR="00746F28" w:rsidRPr="00746F28" w:rsidRDefault="00746F28" w:rsidP="00746F28">
      <w:pPr>
        <w:shd w:val="clear" w:color="auto" w:fill="FFFFFF"/>
        <w:jc w:val="left"/>
        <w:rPr>
          <w:rFonts w:cs="Arial"/>
          <w:i/>
          <w:iCs/>
          <w:color w:val="212529"/>
          <w:kern w:val="0"/>
          <w:u w:val="single"/>
          <w14:ligatures w14:val="none"/>
        </w:rPr>
      </w:pPr>
      <w:r w:rsidRPr="00746F28">
        <w:rPr>
          <w:rFonts w:cs="Arial"/>
          <w:i/>
          <w:iCs/>
          <w:color w:val="212529"/>
          <w:kern w:val="0"/>
          <w:u w:val="single"/>
          <w14:ligatures w14:val="none"/>
        </w:rPr>
        <w:t>   </w:t>
      </w:r>
      <w:r>
        <w:rPr>
          <w:rFonts w:cs="Arial"/>
          <w:i/>
          <w:iCs/>
          <w:color w:val="212529"/>
          <w:kern w:val="0"/>
          <w:u w:val="single"/>
          <w14:ligatures w14:val="none"/>
        </w:rPr>
        <w:t>(</w:t>
      </w:r>
      <w:r w:rsidRPr="00746F28">
        <w:rPr>
          <w:rFonts w:cs="Arial"/>
          <w:i/>
          <w:iCs/>
          <w:color w:val="212529"/>
          <w:kern w:val="0"/>
          <w:u w:val="single"/>
          <w14:ligatures w14:val="none"/>
        </w:rPr>
        <w:t>B</w:t>
      </w:r>
      <w:r>
        <w:rPr>
          <w:rFonts w:cs="Arial"/>
          <w:i/>
          <w:iCs/>
          <w:color w:val="212529"/>
          <w:kern w:val="0"/>
          <w:u w:val="single"/>
          <w14:ligatures w14:val="none"/>
        </w:rPr>
        <w:t>)</w:t>
      </w:r>
      <w:r w:rsidRPr="00746F28">
        <w:rPr>
          <w:rFonts w:cs="Arial"/>
          <w:i/>
          <w:iCs/>
          <w:color w:val="212529"/>
          <w:kern w:val="0"/>
          <w:u w:val="single"/>
          <w14:ligatures w14:val="none"/>
        </w:rPr>
        <w:t>   Contents of Notice: The notice</w:t>
      </w:r>
      <w:r w:rsidR="003507CC">
        <w:rPr>
          <w:rFonts w:cs="Arial"/>
          <w:i/>
          <w:iCs/>
          <w:color w:val="212529"/>
          <w:kern w:val="0"/>
          <w:u w:val="single"/>
          <w14:ligatures w14:val="none"/>
        </w:rPr>
        <w:t xml:space="preserve"> of appeal</w:t>
      </w:r>
      <w:r w:rsidRPr="00746F28">
        <w:rPr>
          <w:rFonts w:cs="Arial"/>
          <w:i/>
          <w:iCs/>
          <w:color w:val="212529"/>
          <w:kern w:val="0"/>
          <w:u w:val="single"/>
          <w14:ligatures w14:val="none"/>
        </w:rPr>
        <w:t xml:space="preserve"> shall state any reasons</w:t>
      </w:r>
      <w:r w:rsidR="003507CC">
        <w:rPr>
          <w:rFonts w:cs="Arial"/>
          <w:i/>
          <w:iCs/>
          <w:color w:val="212529"/>
          <w:kern w:val="0"/>
          <w:u w:val="single"/>
          <w14:ligatures w14:val="none"/>
        </w:rPr>
        <w:t xml:space="preserve"> the applicant believes</w:t>
      </w:r>
      <w:r w:rsidRPr="00746F28">
        <w:rPr>
          <w:rFonts w:cs="Arial"/>
          <w:i/>
          <w:iCs/>
          <w:color w:val="212529"/>
          <w:kern w:val="0"/>
          <w:u w:val="single"/>
          <w14:ligatures w14:val="none"/>
        </w:rPr>
        <w:t xml:space="preserve"> support the grant of a license, the applicant's correct mailing address and shall be signed by the applicant.</w:t>
      </w:r>
    </w:p>
    <w:p w14:paraId="49441C96" w14:textId="77F57EA5" w:rsidR="00746F28" w:rsidRPr="00746F28" w:rsidRDefault="00746F28" w:rsidP="00746F28">
      <w:pPr>
        <w:shd w:val="clear" w:color="auto" w:fill="FFFFFF"/>
        <w:jc w:val="left"/>
        <w:rPr>
          <w:rFonts w:cs="Arial"/>
          <w:i/>
          <w:iCs/>
          <w:color w:val="212529"/>
          <w:kern w:val="0"/>
          <w:u w:val="single"/>
          <w14:ligatures w14:val="none"/>
        </w:rPr>
      </w:pPr>
      <w:r w:rsidRPr="00746F28">
        <w:rPr>
          <w:rFonts w:cs="Arial"/>
          <w:i/>
          <w:iCs/>
          <w:color w:val="212529"/>
          <w:kern w:val="0"/>
          <w:u w:val="single"/>
          <w14:ligatures w14:val="none"/>
        </w:rPr>
        <w:t>  </w:t>
      </w:r>
      <w:r>
        <w:rPr>
          <w:rFonts w:cs="Arial"/>
          <w:i/>
          <w:iCs/>
          <w:color w:val="212529"/>
          <w:kern w:val="0"/>
          <w:u w:val="single"/>
          <w14:ligatures w14:val="none"/>
        </w:rPr>
        <w:t xml:space="preserve"> (</w:t>
      </w:r>
      <w:r w:rsidRPr="00746F28">
        <w:rPr>
          <w:rFonts w:cs="Arial"/>
          <w:i/>
          <w:iCs/>
          <w:color w:val="212529"/>
          <w:kern w:val="0"/>
          <w:u w:val="single"/>
          <w14:ligatures w14:val="none"/>
        </w:rPr>
        <w:t>C</w:t>
      </w:r>
      <w:r>
        <w:rPr>
          <w:rFonts w:cs="Arial"/>
          <w:i/>
          <w:iCs/>
          <w:color w:val="212529"/>
          <w:kern w:val="0"/>
          <w:u w:val="single"/>
          <w14:ligatures w14:val="none"/>
        </w:rPr>
        <w:t>)</w:t>
      </w:r>
      <w:r w:rsidRPr="00746F28">
        <w:rPr>
          <w:rFonts w:cs="Arial"/>
          <w:i/>
          <w:iCs/>
          <w:color w:val="212529"/>
          <w:kern w:val="0"/>
          <w:u w:val="single"/>
          <w14:ligatures w14:val="none"/>
        </w:rPr>
        <w:t>   Placement o</w:t>
      </w:r>
      <w:r w:rsidR="003507CC">
        <w:rPr>
          <w:rFonts w:cs="Arial"/>
          <w:i/>
          <w:iCs/>
          <w:color w:val="212529"/>
          <w:kern w:val="0"/>
          <w:u w:val="single"/>
          <w14:ligatures w14:val="none"/>
        </w:rPr>
        <w:t>n</w:t>
      </w:r>
      <w:r w:rsidRPr="00746F28">
        <w:rPr>
          <w:rFonts w:cs="Arial"/>
          <w:i/>
          <w:iCs/>
          <w:color w:val="212529"/>
          <w:kern w:val="0"/>
          <w:u w:val="single"/>
          <w14:ligatures w14:val="none"/>
        </w:rPr>
        <w:t xml:space="preserve"> Agenda: The </w:t>
      </w:r>
      <w:r>
        <w:rPr>
          <w:rFonts w:cs="Arial"/>
          <w:i/>
          <w:iCs/>
          <w:color w:val="212529"/>
          <w:kern w:val="0"/>
          <w:u w:val="single"/>
          <w14:ligatures w14:val="none"/>
        </w:rPr>
        <w:t xml:space="preserve">City </w:t>
      </w:r>
      <w:r w:rsidRPr="00746F28">
        <w:rPr>
          <w:rFonts w:cs="Arial"/>
          <w:i/>
          <w:iCs/>
          <w:color w:val="212529"/>
          <w:kern w:val="0"/>
          <w:u w:val="single"/>
          <w14:ligatures w14:val="none"/>
        </w:rPr>
        <w:t>Clerk shall cause the matter to be placed on the Co</w:t>
      </w:r>
      <w:r w:rsidR="003507CC">
        <w:rPr>
          <w:rFonts w:cs="Arial"/>
          <w:i/>
          <w:iCs/>
          <w:color w:val="212529"/>
          <w:kern w:val="0"/>
          <w:u w:val="single"/>
          <w14:ligatures w14:val="none"/>
        </w:rPr>
        <w:t>uncil</w:t>
      </w:r>
      <w:r w:rsidRPr="00746F28">
        <w:rPr>
          <w:rFonts w:cs="Arial"/>
          <w:i/>
          <w:iCs/>
          <w:color w:val="212529"/>
          <w:kern w:val="0"/>
          <w:u w:val="single"/>
          <w14:ligatures w14:val="none"/>
        </w:rPr>
        <w:t xml:space="preserve"> </w:t>
      </w:r>
      <w:r w:rsidR="003507CC">
        <w:rPr>
          <w:rFonts w:cs="Arial"/>
          <w:i/>
          <w:iCs/>
          <w:color w:val="212529"/>
          <w:kern w:val="0"/>
          <w:u w:val="single"/>
          <w14:ligatures w14:val="none"/>
        </w:rPr>
        <w:t>A</w:t>
      </w:r>
      <w:r w:rsidRPr="00746F28">
        <w:rPr>
          <w:rFonts w:cs="Arial"/>
          <w:i/>
          <w:iCs/>
          <w:color w:val="212529"/>
          <w:kern w:val="0"/>
          <w:u w:val="single"/>
          <w14:ligatures w14:val="none"/>
        </w:rPr>
        <w:t xml:space="preserve">genda </w:t>
      </w:r>
      <w:r>
        <w:rPr>
          <w:rFonts w:cs="Arial"/>
          <w:i/>
          <w:iCs/>
          <w:color w:val="212529"/>
          <w:kern w:val="0"/>
          <w:u w:val="single"/>
          <w14:ligatures w14:val="none"/>
        </w:rPr>
        <w:t>within</w:t>
      </w:r>
      <w:r w:rsidRPr="00746F28">
        <w:rPr>
          <w:rFonts w:cs="Arial"/>
          <w:i/>
          <w:iCs/>
          <w:color w:val="212529"/>
          <w:kern w:val="0"/>
          <w:u w:val="single"/>
          <w14:ligatures w14:val="none"/>
        </w:rPr>
        <w:t xml:space="preserve"> thirty (30)</w:t>
      </w:r>
      <w:r>
        <w:rPr>
          <w:rFonts w:cs="Arial"/>
          <w:i/>
          <w:iCs/>
          <w:color w:val="212529"/>
          <w:kern w:val="0"/>
          <w:u w:val="single"/>
          <w14:ligatures w14:val="none"/>
        </w:rPr>
        <w:t xml:space="preserve"> to sixty (60)</w:t>
      </w:r>
      <w:r w:rsidRPr="00746F28">
        <w:rPr>
          <w:rFonts w:cs="Arial"/>
          <w:i/>
          <w:iCs/>
          <w:color w:val="212529"/>
          <w:kern w:val="0"/>
          <w:u w:val="single"/>
          <w14:ligatures w14:val="none"/>
        </w:rPr>
        <w:t xml:space="preserve"> days after the receipt of the notice of appeal.</w:t>
      </w:r>
    </w:p>
    <w:p w14:paraId="550981D4" w14:textId="40D3A513" w:rsidR="00746F28" w:rsidRPr="00746F28" w:rsidRDefault="00746F28" w:rsidP="00746F28">
      <w:pPr>
        <w:shd w:val="clear" w:color="auto" w:fill="FFFFFF"/>
        <w:jc w:val="left"/>
        <w:rPr>
          <w:rFonts w:cs="Arial"/>
          <w:i/>
          <w:iCs/>
          <w:color w:val="212529"/>
          <w:kern w:val="0"/>
          <w:u w:val="single"/>
          <w14:ligatures w14:val="none"/>
        </w:rPr>
      </w:pPr>
      <w:r w:rsidRPr="00746F28">
        <w:rPr>
          <w:rFonts w:cs="Arial"/>
          <w:i/>
          <w:iCs/>
          <w:color w:val="212529"/>
          <w:kern w:val="0"/>
          <w:u w:val="single"/>
          <w14:ligatures w14:val="none"/>
        </w:rPr>
        <w:t>   </w:t>
      </w:r>
      <w:r>
        <w:rPr>
          <w:rFonts w:cs="Arial"/>
          <w:i/>
          <w:iCs/>
          <w:color w:val="212529"/>
          <w:kern w:val="0"/>
          <w:u w:val="single"/>
          <w14:ligatures w14:val="none"/>
        </w:rPr>
        <w:t>(</w:t>
      </w:r>
      <w:r w:rsidRPr="00746F28">
        <w:rPr>
          <w:rFonts w:cs="Arial"/>
          <w:i/>
          <w:iCs/>
          <w:color w:val="212529"/>
          <w:kern w:val="0"/>
          <w:u w:val="single"/>
          <w14:ligatures w14:val="none"/>
        </w:rPr>
        <w:t>D</w:t>
      </w:r>
      <w:r>
        <w:rPr>
          <w:rFonts w:cs="Arial"/>
          <w:i/>
          <w:iCs/>
          <w:color w:val="212529"/>
          <w:kern w:val="0"/>
          <w:u w:val="single"/>
          <w14:ligatures w14:val="none"/>
        </w:rPr>
        <w:t>)</w:t>
      </w:r>
      <w:r w:rsidRPr="00746F28">
        <w:rPr>
          <w:rFonts w:cs="Arial"/>
          <w:i/>
          <w:iCs/>
          <w:color w:val="212529"/>
          <w:kern w:val="0"/>
          <w:u w:val="single"/>
          <w14:ligatures w14:val="none"/>
        </w:rPr>
        <w:t>   Notice of Hearing: The applicant shall be notified, in writing, by certified mail, return receipt requested, of the date and time the matter will be considered on the agenda.</w:t>
      </w:r>
    </w:p>
    <w:p w14:paraId="68C68BF6" w14:textId="1E0A3F74" w:rsidR="00746F28" w:rsidRDefault="00746F28" w:rsidP="00746F28">
      <w:pPr>
        <w:shd w:val="clear" w:color="auto" w:fill="FFFFFF"/>
        <w:jc w:val="left"/>
        <w:rPr>
          <w:rFonts w:cs="Arial"/>
          <w:i/>
          <w:iCs/>
          <w:color w:val="212529"/>
          <w:kern w:val="0"/>
          <w:u w:val="single"/>
          <w14:ligatures w14:val="none"/>
        </w:rPr>
      </w:pPr>
      <w:r w:rsidRPr="00746F28">
        <w:rPr>
          <w:rFonts w:cs="Arial"/>
          <w:i/>
          <w:iCs/>
          <w:color w:val="212529"/>
          <w:kern w:val="0"/>
          <w:u w:val="single"/>
          <w14:ligatures w14:val="none"/>
        </w:rPr>
        <w:t>   </w:t>
      </w:r>
      <w:r>
        <w:rPr>
          <w:rFonts w:cs="Arial"/>
          <w:i/>
          <w:iCs/>
          <w:color w:val="212529"/>
          <w:kern w:val="0"/>
          <w:u w:val="single"/>
          <w14:ligatures w14:val="none"/>
        </w:rPr>
        <w:t>(</w:t>
      </w:r>
      <w:r w:rsidRPr="00746F28">
        <w:rPr>
          <w:rFonts w:cs="Arial"/>
          <w:i/>
          <w:iCs/>
          <w:color w:val="212529"/>
          <w:kern w:val="0"/>
          <w:u w:val="single"/>
          <w14:ligatures w14:val="none"/>
        </w:rPr>
        <w:t>E</w:t>
      </w:r>
      <w:r>
        <w:rPr>
          <w:rFonts w:cs="Arial"/>
          <w:i/>
          <w:iCs/>
          <w:color w:val="212529"/>
          <w:kern w:val="0"/>
          <w:u w:val="single"/>
          <w14:ligatures w14:val="none"/>
        </w:rPr>
        <w:t>)</w:t>
      </w:r>
      <w:r w:rsidRPr="00746F28">
        <w:rPr>
          <w:rFonts w:cs="Arial"/>
          <w:i/>
          <w:iCs/>
          <w:color w:val="212529"/>
          <w:kern w:val="0"/>
          <w:u w:val="single"/>
          <w14:ligatures w14:val="none"/>
        </w:rPr>
        <w:t>   Hearing: The applicant may appear at the time and place</w:t>
      </w:r>
      <w:r w:rsidR="000D0A7C">
        <w:rPr>
          <w:rFonts w:cs="Arial"/>
          <w:i/>
          <w:iCs/>
          <w:color w:val="212529"/>
          <w:kern w:val="0"/>
          <w:u w:val="single"/>
          <w14:ligatures w14:val="none"/>
        </w:rPr>
        <w:t xml:space="preserve"> set</w:t>
      </w:r>
      <w:r w:rsidRPr="00746F28">
        <w:rPr>
          <w:rFonts w:cs="Arial"/>
          <w:i/>
          <w:iCs/>
          <w:color w:val="212529"/>
          <w:kern w:val="0"/>
          <w:u w:val="single"/>
          <w14:ligatures w14:val="none"/>
        </w:rPr>
        <w:t xml:space="preserve"> and be heard. The applicant may be represented by counsel at this hearing. </w:t>
      </w:r>
      <w:r w:rsidR="000D0A7C">
        <w:rPr>
          <w:rFonts w:cs="Arial"/>
          <w:i/>
          <w:iCs/>
          <w:color w:val="212529"/>
          <w:kern w:val="0"/>
          <w:u w:val="single"/>
          <w14:ligatures w14:val="none"/>
        </w:rPr>
        <w:t>Any</w:t>
      </w:r>
      <w:r w:rsidRPr="00746F28">
        <w:rPr>
          <w:rFonts w:cs="Arial"/>
          <w:i/>
          <w:iCs/>
          <w:color w:val="212529"/>
          <w:kern w:val="0"/>
          <w:u w:val="single"/>
          <w14:ligatures w14:val="none"/>
        </w:rPr>
        <w:t xml:space="preserve"> suspension or revocation</w:t>
      </w:r>
      <w:r w:rsidR="000D0A7C">
        <w:rPr>
          <w:rFonts w:cs="Arial"/>
          <w:i/>
          <w:iCs/>
          <w:color w:val="212529"/>
          <w:kern w:val="0"/>
          <w:u w:val="single"/>
          <w14:ligatures w14:val="none"/>
        </w:rPr>
        <w:t xml:space="preserve"> of a license</w:t>
      </w:r>
      <w:r w:rsidR="00BE5662">
        <w:rPr>
          <w:rFonts w:cs="Arial"/>
          <w:i/>
          <w:iCs/>
          <w:color w:val="212529"/>
          <w:kern w:val="0"/>
          <w:u w:val="single"/>
          <w14:ligatures w14:val="none"/>
        </w:rPr>
        <w:t xml:space="preserve"> issued by the City</w:t>
      </w:r>
      <w:r w:rsidRPr="00746F28">
        <w:rPr>
          <w:rFonts w:cs="Arial"/>
          <w:i/>
          <w:iCs/>
          <w:color w:val="212529"/>
          <w:kern w:val="0"/>
          <w:u w:val="single"/>
          <w14:ligatures w14:val="none"/>
        </w:rPr>
        <w:t xml:space="preserve"> is</w:t>
      </w:r>
      <w:r w:rsidR="000D0A7C">
        <w:rPr>
          <w:rFonts w:cs="Arial"/>
          <w:i/>
          <w:iCs/>
          <w:color w:val="212529"/>
          <w:kern w:val="0"/>
          <w:u w:val="single"/>
          <w14:ligatures w14:val="none"/>
        </w:rPr>
        <w:t xml:space="preserve"> not deemed</w:t>
      </w:r>
      <w:r w:rsidRPr="00746F28">
        <w:rPr>
          <w:rFonts w:cs="Arial"/>
          <w:i/>
          <w:iCs/>
          <w:color w:val="212529"/>
          <w:kern w:val="0"/>
          <w:u w:val="single"/>
          <w14:ligatures w14:val="none"/>
        </w:rPr>
        <w:t xml:space="preserve"> final until the licensee has been given the opportunity for a hearing to contest the suspension or revocation under the procedures prescribed.</w:t>
      </w:r>
    </w:p>
    <w:p w14:paraId="3DE3E7DC" w14:textId="6E83F289" w:rsidR="000D0A7C" w:rsidRPr="00746F28" w:rsidRDefault="000D0A7C" w:rsidP="00746F28">
      <w:pPr>
        <w:shd w:val="clear" w:color="auto" w:fill="FFFFFF"/>
        <w:jc w:val="left"/>
        <w:rPr>
          <w:rFonts w:cs="Arial"/>
          <w:i/>
          <w:iCs/>
          <w:color w:val="212529"/>
          <w:kern w:val="0"/>
          <w:u w:val="single"/>
          <w14:ligatures w14:val="none"/>
        </w:rPr>
      </w:pPr>
      <w:r>
        <w:rPr>
          <w:rFonts w:cs="Arial"/>
          <w:i/>
          <w:iCs/>
          <w:color w:val="212529"/>
          <w:kern w:val="0"/>
          <w:u w:val="single"/>
          <w14:ligatures w14:val="none"/>
        </w:rPr>
        <w:t xml:space="preserve">   (F)  There is no appeal from the determination of the City Council.</w:t>
      </w:r>
    </w:p>
    <w:p w14:paraId="4FD5FB0B" w14:textId="77777777" w:rsidR="00746F28" w:rsidRPr="00C86F64" w:rsidRDefault="00746F28" w:rsidP="004C2208">
      <w:pPr>
        <w:pStyle w:val="NoSpacing"/>
      </w:pPr>
    </w:p>
    <w:sectPr w:rsidR="00746F28" w:rsidRPr="00C8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5"/>
    <w:rsid w:val="0001042A"/>
    <w:rsid w:val="000770D0"/>
    <w:rsid w:val="00080EE3"/>
    <w:rsid w:val="00091060"/>
    <w:rsid w:val="000D0A7C"/>
    <w:rsid w:val="000E2C56"/>
    <w:rsid w:val="001E5F9B"/>
    <w:rsid w:val="001F71BB"/>
    <w:rsid w:val="0021258B"/>
    <w:rsid w:val="003103E5"/>
    <w:rsid w:val="00343506"/>
    <w:rsid w:val="003507CC"/>
    <w:rsid w:val="00355A8C"/>
    <w:rsid w:val="003B01C5"/>
    <w:rsid w:val="003D5CCF"/>
    <w:rsid w:val="00416D30"/>
    <w:rsid w:val="00420E1A"/>
    <w:rsid w:val="00426B3D"/>
    <w:rsid w:val="00472D06"/>
    <w:rsid w:val="004C2208"/>
    <w:rsid w:val="00514C29"/>
    <w:rsid w:val="005164A4"/>
    <w:rsid w:val="005928A3"/>
    <w:rsid w:val="005957F5"/>
    <w:rsid w:val="005E05F6"/>
    <w:rsid w:val="00600962"/>
    <w:rsid w:val="00705061"/>
    <w:rsid w:val="00746F28"/>
    <w:rsid w:val="00785AA1"/>
    <w:rsid w:val="007B2167"/>
    <w:rsid w:val="007B64B2"/>
    <w:rsid w:val="00923113"/>
    <w:rsid w:val="009A5EA9"/>
    <w:rsid w:val="009F168A"/>
    <w:rsid w:val="00A032C4"/>
    <w:rsid w:val="00B113F3"/>
    <w:rsid w:val="00BC23F2"/>
    <w:rsid w:val="00BD469C"/>
    <w:rsid w:val="00BE5662"/>
    <w:rsid w:val="00C86F64"/>
    <w:rsid w:val="00CA3FD8"/>
    <w:rsid w:val="00CC1861"/>
    <w:rsid w:val="00D12368"/>
    <w:rsid w:val="00D3273F"/>
    <w:rsid w:val="00DA3351"/>
    <w:rsid w:val="00EE4B95"/>
    <w:rsid w:val="00FC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0289"/>
  <w15:chartTrackingRefBased/>
  <w15:docId w15:val="{255B968E-45D6-41E3-AA0D-1E5133A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D8"/>
    <w:pPr>
      <w:spacing w:after="0" w:line="240" w:lineRule="auto"/>
      <w:jc w:val="both"/>
    </w:pPr>
    <w:rPr>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C2208"/>
    <w:pPr>
      <w:spacing w:after="0" w:line="240" w:lineRule="auto"/>
    </w:pPr>
    <w:rPr>
      <w:rFonts w:cs="Arial"/>
      <w:i/>
      <w:iCs w:val="0"/>
      <w:color w:val="212529"/>
      <w:kern w:val="0"/>
      <w:sz w:val="22"/>
      <w:szCs w:val="22"/>
      <w:u w:val="single"/>
      <w14:ligatures w14:val="none"/>
    </w:rPr>
  </w:style>
  <w:style w:type="character" w:customStyle="1" w:styleId="NoSpacingChar">
    <w:name w:val="No Spacing Char"/>
    <w:basedOn w:val="DefaultParagraphFont"/>
    <w:link w:val="NoSpacing"/>
    <w:uiPriority w:val="1"/>
    <w:rsid w:val="004C2208"/>
    <w:rPr>
      <w:rFonts w:cs="Arial"/>
      <w:i/>
      <w:iCs w:val="0"/>
      <w:color w:val="212529"/>
      <w:kern w:val="0"/>
      <w:sz w:val="22"/>
      <w:szCs w:val="22"/>
      <w:u w:val="single"/>
      <w14:ligatures w14:val="none"/>
    </w:rPr>
  </w:style>
  <w:style w:type="paragraph" w:customStyle="1" w:styleId="SLW">
    <w:name w:val="SLW"/>
    <w:basedOn w:val="NoSpacing"/>
    <w:qFormat/>
    <w:rsid w:val="00C86F64"/>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8317">
      <w:bodyDiv w:val="1"/>
      <w:marLeft w:val="0"/>
      <w:marRight w:val="0"/>
      <w:marTop w:val="0"/>
      <w:marBottom w:val="0"/>
      <w:divBdr>
        <w:top w:val="none" w:sz="0" w:space="0" w:color="auto"/>
        <w:left w:val="none" w:sz="0" w:space="0" w:color="auto"/>
        <w:bottom w:val="none" w:sz="0" w:space="0" w:color="auto"/>
        <w:right w:val="none" w:sz="0" w:space="0" w:color="auto"/>
      </w:divBdr>
      <w:divsChild>
        <w:div w:id="929044877">
          <w:marLeft w:val="0"/>
          <w:marRight w:val="0"/>
          <w:marTop w:val="0"/>
          <w:marBottom w:val="0"/>
          <w:divBdr>
            <w:top w:val="none" w:sz="0" w:space="0" w:color="auto"/>
            <w:left w:val="none" w:sz="0" w:space="0" w:color="auto"/>
            <w:bottom w:val="none" w:sz="0" w:space="0" w:color="auto"/>
            <w:right w:val="none" w:sz="0" w:space="0" w:color="auto"/>
          </w:divBdr>
          <w:divsChild>
            <w:div w:id="2057967492">
              <w:marLeft w:val="0"/>
              <w:marRight w:val="0"/>
              <w:marTop w:val="0"/>
              <w:marBottom w:val="0"/>
              <w:divBdr>
                <w:top w:val="none" w:sz="0" w:space="0" w:color="auto"/>
                <w:left w:val="none" w:sz="0" w:space="0" w:color="auto"/>
                <w:bottom w:val="none" w:sz="0" w:space="0" w:color="auto"/>
                <w:right w:val="none" w:sz="0" w:space="0" w:color="auto"/>
              </w:divBdr>
              <w:divsChild>
                <w:div w:id="1409227126">
                  <w:marLeft w:val="0"/>
                  <w:marRight w:val="0"/>
                  <w:marTop w:val="0"/>
                  <w:marBottom w:val="280"/>
                  <w:divBdr>
                    <w:top w:val="none" w:sz="0" w:space="0" w:color="auto"/>
                    <w:left w:val="none" w:sz="0" w:space="0" w:color="auto"/>
                    <w:bottom w:val="none" w:sz="0" w:space="0" w:color="auto"/>
                    <w:right w:val="none" w:sz="0" w:space="0" w:color="auto"/>
                  </w:divBdr>
                  <w:divsChild>
                    <w:div w:id="158423569">
                      <w:marLeft w:val="0"/>
                      <w:marRight w:val="0"/>
                      <w:marTop w:val="0"/>
                      <w:marBottom w:val="0"/>
                      <w:divBdr>
                        <w:top w:val="none" w:sz="0" w:space="0" w:color="auto"/>
                        <w:left w:val="none" w:sz="0" w:space="0" w:color="auto"/>
                        <w:bottom w:val="none" w:sz="0" w:space="0" w:color="auto"/>
                        <w:right w:val="none" w:sz="0" w:space="0" w:color="auto"/>
                      </w:divBdr>
                    </w:div>
                  </w:divsChild>
                </w:div>
                <w:div w:id="163133144">
                  <w:marLeft w:val="0"/>
                  <w:marRight w:val="0"/>
                  <w:marTop w:val="0"/>
                  <w:marBottom w:val="180"/>
                  <w:divBdr>
                    <w:top w:val="none" w:sz="0" w:space="0" w:color="auto"/>
                    <w:left w:val="none" w:sz="0" w:space="0" w:color="auto"/>
                    <w:bottom w:val="none" w:sz="0" w:space="0" w:color="auto"/>
                    <w:right w:val="none" w:sz="0" w:space="0" w:color="auto"/>
                  </w:divBdr>
                  <w:divsChild>
                    <w:div w:id="1107240412">
                      <w:marLeft w:val="0"/>
                      <w:marRight w:val="0"/>
                      <w:marTop w:val="0"/>
                      <w:marBottom w:val="0"/>
                      <w:divBdr>
                        <w:top w:val="none" w:sz="0" w:space="0" w:color="auto"/>
                        <w:left w:val="none" w:sz="0" w:space="0" w:color="auto"/>
                        <w:bottom w:val="none" w:sz="0" w:space="0" w:color="auto"/>
                        <w:right w:val="none" w:sz="0" w:space="0" w:color="auto"/>
                      </w:divBdr>
                    </w:div>
                  </w:divsChild>
                </w:div>
                <w:div w:id="1673872479">
                  <w:marLeft w:val="0"/>
                  <w:marRight w:val="0"/>
                  <w:marTop w:val="0"/>
                  <w:marBottom w:val="180"/>
                  <w:divBdr>
                    <w:top w:val="none" w:sz="0" w:space="0" w:color="auto"/>
                    <w:left w:val="none" w:sz="0" w:space="0" w:color="auto"/>
                    <w:bottom w:val="none" w:sz="0" w:space="0" w:color="auto"/>
                    <w:right w:val="none" w:sz="0" w:space="0" w:color="auto"/>
                  </w:divBdr>
                  <w:divsChild>
                    <w:div w:id="4696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1098">
          <w:marLeft w:val="0"/>
          <w:marRight w:val="0"/>
          <w:marTop w:val="0"/>
          <w:marBottom w:val="0"/>
          <w:divBdr>
            <w:top w:val="none" w:sz="0" w:space="0" w:color="auto"/>
            <w:left w:val="none" w:sz="0" w:space="0" w:color="auto"/>
            <w:bottom w:val="none" w:sz="0" w:space="0" w:color="auto"/>
            <w:right w:val="none" w:sz="0" w:space="0" w:color="auto"/>
          </w:divBdr>
          <w:divsChild>
            <w:div w:id="2141878335">
              <w:marLeft w:val="0"/>
              <w:marRight w:val="0"/>
              <w:marTop w:val="0"/>
              <w:marBottom w:val="0"/>
              <w:divBdr>
                <w:top w:val="none" w:sz="0" w:space="0" w:color="auto"/>
                <w:left w:val="none" w:sz="0" w:space="0" w:color="auto"/>
                <w:bottom w:val="none" w:sz="0" w:space="0" w:color="auto"/>
                <w:right w:val="none" w:sz="0" w:space="0" w:color="auto"/>
              </w:divBdr>
              <w:divsChild>
                <w:div w:id="1024552735">
                  <w:marLeft w:val="0"/>
                  <w:marRight w:val="0"/>
                  <w:marTop w:val="0"/>
                  <w:marBottom w:val="280"/>
                  <w:divBdr>
                    <w:top w:val="none" w:sz="0" w:space="0" w:color="auto"/>
                    <w:left w:val="none" w:sz="0" w:space="0" w:color="auto"/>
                    <w:bottom w:val="none" w:sz="0" w:space="0" w:color="auto"/>
                    <w:right w:val="none" w:sz="0" w:space="0" w:color="auto"/>
                  </w:divBdr>
                  <w:divsChild>
                    <w:div w:id="1144155242">
                      <w:marLeft w:val="0"/>
                      <w:marRight w:val="0"/>
                      <w:marTop w:val="0"/>
                      <w:marBottom w:val="0"/>
                      <w:divBdr>
                        <w:top w:val="none" w:sz="0" w:space="0" w:color="auto"/>
                        <w:left w:val="none" w:sz="0" w:space="0" w:color="auto"/>
                        <w:bottom w:val="none" w:sz="0" w:space="0" w:color="auto"/>
                        <w:right w:val="none" w:sz="0" w:space="0" w:color="auto"/>
                      </w:divBdr>
                    </w:div>
                  </w:divsChild>
                </w:div>
                <w:div w:id="2074303661">
                  <w:marLeft w:val="0"/>
                  <w:marRight w:val="0"/>
                  <w:marTop w:val="0"/>
                  <w:marBottom w:val="180"/>
                  <w:divBdr>
                    <w:top w:val="none" w:sz="0" w:space="0" w:color="auto"/>
                    <w:left w:val="none" w:sz="0" w:space="0" w:color="auto"/>
                    <w:bottom w:val="none" w:sz="0" w:space="0" w:color="auto"/>
                    <w:right w:val="none" w:sz="0" w:space="0" w:color="auto"/>
                  </w:divBdr>
                  <w:divsChild>
                    <w:div w:id="503785918">
                      <w:marLeft w:val="0"/>
                      <w:marRight w:val="0"/>
                      <w:marTop w:val="0"/>
                      <w:marBottom w:val="0"/>
                      <w:divBdr>
                        <w:top w:val="none" w:sz="0" w:space="0" w:color="auto"/>
                        <w:left w:val="none" w:sz="0" w:space="0" w:color="auto"/>
                        <w:bottom w:val="none" w:sz="0" w:space="0" w:color="auto"/>
                        <w:right w:val="none" w:sz="0" w:space="0" w:color="auto"/>
                      </w:divBdr>
                    </w:div>
                  </w:divsChild>
                </w:div>
                <w:div w:id="637489838">
                  <w:marLeft w:val="0"/>
                  <w:marRight w:val="0"/>
                  <w:marTop w:val="0"/>
                  <w:marBottom w:val="180"/>
                  <w:divBdr>
                    <w:top w:val="none" w:sz="0" w:space="0" w:color="auto"/>
                    <w:left w:val="none" w:sz="0" w:space="0" w:color="auto"/>
                    <w:bottom w:val="none" w:sz="0" w:space="0" w:color="auto"/>
                    <w:right w:val="none" w:sz="0" w:space="0" w:color="auto"/>
                  </w:divBdr>
                  <w:divsChild>
                    <w:div w:id="213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3311">
          <w:marLeft w:val="0"/>
          <w:marRight w:val="0"/>
          <w:marTop w:val="0"/>
          <w:marBottom w:val="0"/>
          <w:divBdr>
            <w:top w:val="none" w:sz="0" w:space="0" w:color="auto"/>
            <w:left w:val="none" w:sz="0" w:space="0" w:color="auto"/>
            <w:bottom w:val="none" w:sz="0" w:space="0" w:color="auto"/>
            <w:right w:val="none" w:sz="0" w:space="0" w:color="auto"/>
          </w:divBdr>
          <w:divsChild>
            <w:div w:id="584605513">
              <w:marLeft w:val="0"/>
              <w:marRight w:val="0"/>
              <w:marTop w:val="0"/>
              <w:marBottom w:val="0"/>
              <w:divBdr>
                <w:top w:val="none" w:sz="0" w:space="0" w:color="auto"/>
                <w:left w:val="none" w:sz="0" w:space="0" w:color="auto"/>
                <w:bottom w:val="none" w:sz="0" w:space="0" w:color="auto"/>
                <w:right w:val="none" w:sz="0" w:space="0" w:color="auto"/>
              </w:divBdr>
              <w:divsChild>
                <w:div w:id="1882664093">
                  <w:marLeft w:val="0"/>
                  <w:marRight w:val="0"/>
                  <w:marTop w:val="0"/>
                  <w:marBottom w:val="280"/>
                  <w:divBdr>
                    <w:top w:val="none" w:sz="0" w:space="0" w:color="auto"/>
                    <w:left w:val="none" w:sz="0" w:space="0" w:color="auto"/>
                    <w:bottom w:val="none" w:sz="0" w:space="0" w:color="auto"/>
                    <w:right w:val="none" w:sz="0" w:space="0" w:color="auto"/>
                  </w:divBdr>
                  <w:divsChild>
                    <w:div w:id="1233737000">
                      <w:marLeft w:val="0"/>
                      <w:marRight w:val="0"/>
                      <w:marTop w:val="0"/>
                      <w:marBottom w:val="0"/>
                      <w:divBdr>
                        <w:top w:val="none" w:sz="0" w:space="0" w:color="auto"/>
                        <w:left w:val="none" w:sz="0" w:space="0" w:color="auto"/>
                        <w:bottom w:val="none" w:sz="0" w:space="0" w:color="auto"/>
                        <w:right w:val="none" w:sz="0" w:space="0" w:color="auto"/>
                      </w:divBdr>
                    </w:div>
                  </w:divsChild>
                </w:div>
                <w:div w:id="479686891">
                  <w:marLeft w:val="0"/>
                  <w:marRight w:val="0"/>
                  <w:marTop w:val="0"/>
                  <w:marBottom w:val="180"/>
                  <w:divBdr>
                    <w:top w:val="none" w:sz="0" w:space="0" w:color="auto"/>
                    <w:left w:val="none" w:sz="0" w:space="0" w:color="auto"/>
                    <w:bottom w:val="none" w:sz="0" w:space="0" w:color="auto"/>
                    <w:right w:val="none" w:sz="0" w:space="0" w:color="auto"/>
                  </w:divBdr>
                  <w:divsChild>
                    <w:div w:id="619649857">
                      <w:marLeft w:val="0"/>
                      <w:marRight w:val="0"/>
                      <w:marTop w:val="0"/>
                      <w:marBottom w:val="0"/>
                      <w:divBdr>
                        <w:top w:val="none" w:sz="0" w:space="0" w:color="auto"/>
                        <w:left w:val="none" w:sz="0" w:space="0" w:color="auto"/>
                        <w:bottom w:val="none" w:sz="0" w:space="0" w:color="auto"/>
                        <w:right w:val="none" w:sz="0" w:space="0" w:color="auto"/>
                      </w:divBdr>
                    </w:div>
                  </w:divsChild>
                </w:div>
                <w:div w:id="395511844">
                  <w:marLeft w:val="0"/>
                  <w:marRight w:val="0"/>
                  <w:marTop w:val="0"/>
                  <w:marBottom w:val="180"/>
                  <w:divBdr>
                    <w:top w:val="none" w:sz="0" w:space="0" w:color="auto"/>
                    <w:left w:val="none" w:sz="0" w:space="0" w:color="auto"/>
                    <w:bottom w:val="none" w:sz="0" w:space="0" w:color="auto"/>
                    <w:right w:val="none" w:sz="0" w:space="0" w:color="auto"/>
                  </w:divBdr>
                  <w:divsChild>
                    <w:div w:id="139813008">
                      <w:marLeft w:val="0"/>
                      <w:marRight w:val="0"/>
                      <w:marTop w:val="0"/>
                      <w:marBottom w:val="0"/>
                      <w:divBdr>
                        <w:top w:val="none" w:sz="0" w:space="0" w:color="auto"/>
                        <w:left w:val="none" w:sz="0" w:space="0" w:color="auto"/>
                        <w:bottom w:val="none" w:sz="0" w:space="0" w:color="auto"/>
                        <w:right w:val="none" w:sz="0" w:space="0" w:color="auto"/>
                      </w:divBdr>
                    </w:div>
                  </w:divsChild>
                </w:div>
                <w:div w:id="1020281117">
                  <w:marLeft w:val="0"/>
                  <w:marRight w:val="0"/>
                  <w:marTop w:val="0"/>
                  <w:marBottom w:val="180"/>
                  <w:divBdr>
                    <w:top w:val="none" w:sz="0" w:space="0" w:color="auto"/>
                    <w:left w:val="none" w:sz="0" w:space="0" w:color="auto"/>
                    <w:bottom w:val="none" w:sz="0" w:space="0" w:color="auto"/>
                    <w:right w:val="none" w:sz="0" w:space="0" w:color="auto"/>
                  </w:divBdr>
                  <w:divsChild>
                    <w:div w:id="1563447360">
                      <w:marLeft w:val="0"/>
                      <w:marRight w:val="0"/>
                      <w:marTop w:val="0"/>
                      <w:marBottom w:val="0"/>
                      <w:divBdr>
                        <w:top w:val="none" w:sz="0" w:space="0" w:color="auto"/>
                        <w:left w:val="none" w:sz="0" w:space="0" w:color="auto"/>
                        <w:bottom w:val="none" w:sz="0" w:space="0" w:color="auto"/>
                        <w:right w:val="none" w:sz="0" w:space="0" w:color="auto"/>
                      </w:divBdr>
                    </w:div>
                  </w:divsChild>
                </w:div>
                <w:div w:id="630601139">
                  <w:marLeft w:val="0"/>
                  <w:marRight w:val="0"/>
                  <w:marTop w:val="0"/>
                  <w:marBottom w:val="180"/>
                  <w:divBdr>
                    <w:top w:val="none" w:sz="0" w:space="0" w:color="auto"/>
                    <w:left w:val="none" w:sz="0" w:space="0" w:color="auto"/>
                    <w:bottom w:val="none" w:sz="0" w:space="0" w:color="auto"/>
                    <w:right w:val="none" w:sz="0" w:space="0" w:color="auto"/>
                  </w:divBdr>
                  <w:divsChild>
                    <w:div w:id="65417400">
                      <w:marLeft w:val="0"/>
                      <w:marRight w:val="0"/>
                      <w:marTop w:val="0"/>
                      <w:marBottom w:val="0"/>
                      <w:divBdr>
                        <w:top w:val="none" w:sz="0" w:space="0" w:color="auto"/>
                        <w:left w:val="none" w:sz="0" w:space="0" w:color="auto"/>
                        <w:bottom w:val="none" w:sz="0" w:space="0" w:color="auto"/>
                        <w:right w:val="none" w:sz="0" w:space="0" w:color="auto"/>
                      </w:divBdr>
                    </w:div>
                  </w:divsChild>
                </w:div>
                <w:div w:id="3627356">
                  <w:marLeft w:val="0"/>
                  <w:marRight w:val="0"/>
                  <w:marTop w:val="0"/>
                  <w:marBottom w:val="180"/>
                  <w:divBdr>
                    <w:top w:val="none" w:sz="0" w:space="0" w:color="auto"/>
                    <w:left w:val="none" w:sz="0" w:space="0" w:color="auto"/>
                    <w:bottom w:val="none" w:sz="0" w:space="0" w:color="auto"/>
                    <w:right w:val="none" w:sz="0" w:space="0" w:color="auto"/>
                  </w:divBdr>
                  <w:divsChild>
                    <w:div w:id="552695463">
                      <w:marLeft w:val="0"/>
                      <w:marRight w:val="0"/>
                      <w:marTop w:val="0"/>
                      <w:marBottom w:val="0"/>
                      <w:divBdr>
                        <w:top w:val="none" w:sz="0" w:space="0" w:color="auto"/>
                        <w:left w:val="none" w:sz="0" w:space="0" w:color="auto"/>
                        <w:bottom w:val="none" w:sz="0" w:space="0" w:color="auto"/>
                        <w:right w:val="none" w:sz="0" w:space="0" w:color="auto"/>
                      </w:divBdr>
                    </w:div>
                  </w:divsChild>
                </w:div>
                <w:div w:id="1279797056">
                  <w:marLeft w:val="0"/>
                  <w:marRight w:val="0"/>
                  <w:marTop w:val="0"/>
                  <w:marBottom w:val="180"/>
                  <w:divBdr>
                    <w:top w:val="none" w:sz="0" w:space="0" w:color="auto"/>
                    <w:left w:val="none" w:sz="0" w:space="0" w:color="auto"/>
                    <w:bottom w:val="none" w:sz="0" w:space="0" w:color="auto"/>
                    <w:right w:val="none" w:sz="0" w:space="0" w:color="auto"/>
                  </w:divBdr>
                  <w:divsChild>
                    <w:div w:id="1300301016">
                      <w:marLeft w:val="0"/>
                      <w:marRight w:val="0"/>
                      <w:marTop w:val="0"/>
                      <w:marBottom w:val="0"/>
                      <w:divBdr>
                        <w:top w:val="none" w:sz="0" w:space="0" w:color="auto"/>
                        <w:left w:val="none" w:sz="0" w:space="0" w:color="auto"/>
                        <w:bottom w:val="none" w:sz="0" w:space="0" w:color="auto"/>
                        <w:right w:val="none" w:sz="0" w:space="0" w:color="auto"/>
                      </w:divBdr>
                    </w:div>
                  </w:divsChild>
                </w:div>
                <w:div w:id="1153986902">
                  <w:marLeft w:val="0"/>
                  <w:marRight w:val="0"/>
                  <w:marTop w:val="0"/>
                  <w:marBottom w:val="180"/>
                  <w:divBdr>
                    <w:top w:val="none" w:sz="0" w:space="0" w:color="auto"/>
                    <w:left w:val="none" w:sz="0" w:space="0" w:color="auto"/>
                    <w:bottom w:val="none" w:sz="0" w:space="0" w:color="auto"/>
                    <w:right w:val="none" w:sz="0" w:space="0" w:color="auto"/>
                  </w:divBdr>
                  <w:divsChild>
                    <w:div w:id="1417554111">
                      <w:marLeft w:val="0"/>
                      <w:marRight w:val="0"/>
                      <w:marTop w:val="0"/>
                      <w:marBottom w:val="0"/>
                      <w:divBdr>
                        <w:top w:val="none" w:sz="0" w:space="0" w:color="auto"/>
                        <w:left w:val="none" w:sz="0" w:space="0" w:color="auto"/>
                        <w:bottom w:val="none" w:sz="0" w:space="0" w:color="auto"/>
                        <w:right w:val="none" w:sz="0" w:space="0" w:color="auto"/>
                      </w:divBdr>
                    </w:div>
                  </w:divsChild>
                </w:div>
                <w:div w:id="1709448410">
                  <w:marLeft w:val="0"/>
                  <w:marRight w:val="0"/>
                  <w:marTop w:val="0"/>
                  <w:marBottom w:val="180"/>
                  <w:divBdr>
                    <w:top w:val="none" w:sz="0" w:space="0" w:color="auto"/>
                    <w:left w:val="none" w:sz="0" w:space="0" w:color="auto"/>
                    <w:bottom w:val="none" w:sz="0" w:space="0" w:color="auto"/>
                    <w:right w:val="none" w:sz="0" w:space="0" w:color="auto"/>
                  </w:divBdr>
                  <w:divsChild>
                    <w:div w:id="200868723">
                      <w:marLeft w:val="0"/>
                      <w:marRight w:val="0"/>
                      <w:marTop w:val="0"/>
                      <w:marBottom w:val="0"/>
                      <w:divBdr>
                        <w:top w:val="none" w:sz="0" w:space="0" w:color="auto"/>
                        <w:left w:val="none" w:sz="0" w:space="0" w:color="auto"/>
                        <w:bottom w:val="none" w:sz="0" w:space="0" w:color="auto"/>
                        <w:right w:val="none" w:sz="0" w:space="0" w:color="auto"/>
                      </w:divBdr>
                    </w:div>
                  </w:divsChild>
                </w:div>
                <w:div w:id="1382943510">
                  <w:marLeft w:val="0"/>
                  <w:marRight w:val="0"/>
                  <w:marTop w:val="0"/>
                  <w:marBottom w:val="180"/>
                  <w:divBdr>
                    <w:top w:val="none" w:sz="0" w:space="0" w:color="auto"/>
                    <w:left w:val="none" w:sz="0" w:space="0" w:color="auto"/>
                    <w:bottom w:val="none" w:sz="0" w:space="0" w:color="auto"/>
                    <w:right w:val="none" w:sz="0" w:space="0" w:color="auto"/>
                  </w:divBdr>
                  <w:divsChild>
                    <w:div w:id="1435318828">
                      <w:marLeft w:val="0"/>
                      <w:marRight w:val="0"/>
                      <w:marTop w:val="0"/>
                      <w:marBottom w:val="0"/>
                      <w:divBdr>
                        <w:top w:val="none" w:sz="0" w:space="0" w:color="auto"/>
                        <w:left w:val="none" w:sz="0" w:space="0" w:color="auto"/>
                        <w:bottom w:val="none" w:sz="0" w:space="0" w:color="auto"/>
                        <w:right w:val="none" w:sz="0" w:space="0" w:color="auto"/>
                      </w:divBdr>
                    </w:div>
                  </w:divsChild>
                </w:div>
                <w:div w:id="1557012982">
                  <w:marLeft w:val="0"/>
                  <w:marRight w:val="0"/>
                  <w:marTop w:val="0"/>
                  <w:marBottom w:val="180"/>
                  <w:divBdr>
                    <w:top w:val="none" w:sz="0" w:space="0" w:color="auto"/>
                    <w:left w:val="none" w:sz="0" w:space="0" w:color="auto"/>
                    <w:bottom w:val="none" w:sz="0" w:space="0" w:color="auto"/>
                    <w:right w:val="none" w:sz="0" w:space="0" w:color="auto"/>
                  </w:divBdr>
                  <w:divsChild>
                    <w:div w:id="1652127428">
                      <w:marLeft w:val="0"/>
                      <w:marRight w:val="0"/>
                      <w:marTop w:val="0"/>
                      <w:marBottom w:val="0"/>
                      <w:divBdr>
                        <w:top w:val="none" w:sz="0" w:space="0" w:color="auto"/>
                        <w:left w:val="none" w:sz="0" w:space="0" w:color="auto"/>
                        <w:bottom w:val="none" w:sz="0" w:space="0" w:color="auto"/>
                        <w:right w:val="none" w:sz="0" w:space="0" w:color="auto"/>
                      </w:divBdr>
                    </w:div>
                  </w:divsChild>
                </w:div>
                <w:div w:id="1040014974">
                  <w:marLeft w:val="0"/>
                  <w:marRight w:val="0"/>
                  <w:marTop w:val="0"/>
                  <w:marBottom w:val="180"/>
                  <w:divBdr>
                    <w:top w:val="none" w:sz="0" w:space="0" w:color="auto"/>
                    <w:left w:val="none" w:sz="0" w:space="0" w:color="auto"/>
                    <w:bottom w:val="none" w:sz="0" w:space="0" w:color="auto"/>
                    <w:right w:val="none" w:sz="0" w:space="0" w:color="auto"/>
                  </w:divBdr>
                  <w:divsChild>
                    <w:div w:id="2131506308">
                      <w:marLeft w:val="0"/>
                      <w:marRight w:val="0"/>
                      <w:marTop w:val="0"/>
                      <w:marBottom w:val="0"/>
                      <w:divBdr>
                        <w:top w:val="none" w:sz="0" w:space="0" w:color="auto"/>
                        <w:left w:val="none" w:sz="0" w:space="0" w:color="auto"/>
                        <w:bottom w:val="none" w:sz="0" w:space="0" w:color="auto"/>
                        <w:right w:val="none" w:sz="0" w:space="0" w:color="auto"/>
                      </w:divBdr>
                    </w:div>
                  </w:divsChild>
                </w:div>
                <w:div w:id="633219980">
                  <w:marLeft w:val="0"/>
                  <w:marRight w:val="0"/>
                  <w:marTop w:val="0"/>
                  <w:marBottom w:val="180"/>
                  <w:divBdr>
                    <w:top w:val="none" w:sz="0" w:space="0" w:color="auto"/>
                    <w:left w:val="none" w:sz="0" w:space="0" w:color="auto"/>
                    <w:bottom w:val="none" w:sz="0" w:space="0" w:color="auto"/>
                    <w:right w:val="none" w:sz="0" w:space="0" w:color="auto"/>
                  </w:divBdr>
                  <w:divsChild>
                    <w:div w:id="762191812">
                      <w:marLeft w:val="0"/>
                      <w:marRight w:val="0"/>
                      <w:marTop w:val="0"/>
                      <w:marBottom w:val="0"/>
                      <w:divBdr>
                        <w:top w:val="none" w:sz="0" w:space="0" w:color="auto"/>
                        <w:left w:val="none" w:sz="0" w:space="0" w:color="auto"/>
                        <w:bottom w:val="none" w:sz="0" w:space="0" w:color="auto"/>
                        <w:right w:val="none" w:sz="0" w:space="0" w:color="auto"/>
                      </w:divBdr>
                    </w:div>
                  </w:divsChild>
                </w:div>
                <w:div w:id="954941462">
                  <w:marLeft w:val="0"/>
                  <w:marRight w:val="0"/>
                  <w:marTop w:val="0"/>
                  <w:marBottom w:val="180"/>
                  <w:divBdr>
                    <w:top w:val="none" w:sz="0" w:space="0" w:color="auto"/>
                    <w:left w:val="none" w:sz="0" w:space="0" w:color="auto"/>
                    <w:bottom w:val="none" w:sz="0" w:space="0" w:color="auto"/>
                    <w:right w:val="none" w:sz="0" w:space="0" w:color="auto"/>
                  </w:divBdr>
                  <w:divsChild>
                    <w:div w:id="5001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417">
          <w:marLeft w:val="0"/>
          <w:marRight w:val="0"/>
          <w:marTop w:val="0"/>
          <w:marBottom w:val="0"/>
          <w:divBdr>
            <w:top w:val="none" w:sz="0" w:space="0" w:color="auto"/>
            <w:left w:val="none" w:sz="0" w:space="0" w:color="auto"/>
            <w:bottom w:val="none" w:sz="0" w:space="0" w:color="auto"/>
            <w:right w:val="none" w:sz="0" w:space="0" w:color="auto"/>
          </w:divBdr>
          <w:divsChild>
            <w:div w:id="2110615860">
              <w:marLeft w:val="0"/>
              <w:marRight w:val="0"/>
              <w:marTop w:val="0"/>
              <w:marBottom w:val="0"/>
              <w:divBdr>
                <w:top w:val="none" w:sz="0" w:space="0" w:color="auto"/>
                <w:left w:val="none" w:sz="0" w:space="0" w:color="auto"/>
                <w:bottom w:val="none" w:sz="0" w:space="0" w:color="auto"/>
                <w:right w:val="none" w:sz="0" w:space="0" w:color="auto"/>
              </w:divBdr>
              <w:divsChild>
                <w:div w:id="902985720">
                  <w:marLeft w:val="0"/>
                  <w:marRight w:val="0"/>
                  <w:marTop w:val="0"/>
                  <w:marBottom w:val="280"/>
                  <w:divBdr>
                    <w:top w:val="none" w:sz="0" w:space="0" w:color="auto"/>
                    <w:left w:val="none" w:sz="0" w:space="0" w:color="auto"/>
                    <w:bottom w:val="none" w:sz="0" w:space="0" w:color="auto"/>
                    <w:right w:val="none" w:sz="0" w:space="0" w:color="auto"/>
                  </w:divBdr>
                  <w:divsChild>
                    <w:div w:id="542982820">
                      <w:marLeft w:val="0"/>
                      <w:marRight w:val="0"/>
                      <w:marTop w:val="0"/>
                      <w:marBottom w:val="0"/>
                      <w:divBdr>
                        <w:top w:val="none" w:sz="0" w:space="0" w:color="auto"/>
                        <w:left w:val="none" w:sz="0" w:space="0" w:color="auto"/>
                        <w:bottom w:val="none" w:sz="0" w:space="0" w:color="auto"/>
                        <w:right w:val="none" w:sz="0" w:space="0" w:color="auto"/>
                      </w:divBdr>
                    </w:div>
                  </w:divsChild>
                </w:div>
                <w:div w:id="1980571056">
                  <w:marLeft w:val="0"/>
                  <w:marRight w:val="0"/>
                  <w:marTop w:val="0"/>
                  <w:marBottom w:val="180"/>
                  <w:divBdr>
                    <w:top w:val="none" w:sz="0" w:space="0" w:color="auto"/>
                    <w:left w:val="none" w:sz="0" w:space="0" w:color="auto"/>
                    <w:bottom w:val="none" w:sz="0" w:space="0" w:color="auto"/>
                    <w:right w:val="none" w:sz="0" w:space="0" w:color="auto"/>
                  </w:divBdr>
                  <w:divsChild>
                    <w:div w:id="3716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4964">
          <w:marLeft w:val="0"/>
          <w:marRight w:val="0"/>
          <w:marTop w:val="0"/>
          <w:marBottom w:val="0"/>
          <w:divBdr>
            <w:top w:val="none" w:sz="0" w:space="0" w:color="auto"/>
            <w:left w:val="none" w:sz="0" w:space="0" w:color="auto"/>
            <w:bottom w:val="none" w:sz="0" w:space="0" w:color="auto"/>
            <w:right w:val="none" w:sz="0" w:space="0" w:color="auto"/>
          </w:divBdr>
          <w:divsChild>
            <w:div w:id="1358775467">
              <w:marLeft w:val="0"/>
              <w:marRight w:val="0"/>
              <w:marTop w:val="0"/>
              <w:marBottom w:val="0"/>
              <w:divBdr>
                <w:top w:val="none" w:sz="0" w:space="0" w:color="auto"/>
                <w:left w:val="none" w:sz="0" w:space="0" w:color="auto"/>
                <w:bottom w:val="none" w:sz="0" w:space="0" w:color="auto"/>
                <w:right w:val="none" w:sz="0" w:space="0" w:color="auto"/>
              </w:divBdr>
              <w:divsChild>
                <w:div w:id="103186116">
                  <w:marLeft w:val="0"/>
                  <w:marRight w:val="0"/>
                  <w:marTop w:val="0"/>
                  <w:marBottom w:val="280"/>
                  <w:divBdr>
                    <w:top w:val="none" w:sz="0" w:space="0" w:color="auto"/>
                    <w:left w:val="none" w:sz="0" w:space="0" w:color="auto"/>
                    <w:bottom w:val="none" w:sz="0" w:space="0" w:color="auto"/>
                    <w:right w:val="none" w:sz="0" w:space="0" w:color="auto"/>
                  </w:divBdr>
                  <w:divsChild>
                    <w:div w:id="808328818">
                      <w:marLeft w:val="0"/>
                      <w:marRight w:val="0"/>
                      <w:marTop w:val="0"/>
                      <w:marBottom w:val="0"/>
                      <w:divBdr>
                        <w:top w:val="none" w:sz="0" w:space="0" w:color="auto"/>
                        <w:left w:val="none" w:sz="0" w:space="0" w:color="auto"/>
                        <w:bottom w:val="none" w:sz="0" w:space="0" w:color="auto"/>
                        <w:right w:val="none" w:sz="0" w:space="0" w:color="auto"/>
                      </w:divBdr>
                    </w:div>
                  </w:divsChild>
                </w:div>
                <w:div w:id="488904345">
                  <w:marLeft w:val="0"/>
                  <w:marRight w:val="0"/>
                  <w:marTop w:val="0"/>
                  <w:marBottom w:val="180"/>
                  <w:divBdr>
                    <w:top w:val="none" w:sz="0" w:space="0" w:color="auto"/>
                    <w:left w:val="none" w:sz="0" w:space="0" w:color="auto"/>
                    <w:bottom w:val="none" w:sz="0" w:space="0" w:color="auto"/>
                    <w:right w:val="none" w:sz="0" w:space="0" w:color="auto"/>
                  </w:divBdr>
                  <w:divsChild>
                    <w:div w:id="1186947326">
                      <w:marLeft w:val="0"/>
                      <w:marRight w:val="0"/>
                      <w:marTop w:val="0"/>
                      <w:marBottom w:val="0"/>
                      <w:divBdr>
                        <w:top w:val="none" w:sz="0" w:space="0" w:color="auto"/>
                        <w:left w:val="none" w:sz="0" w:space="0" w:color="auto"/>
                        <w:bottom w:val="none" w:sz="0" w:space="0" w:color="auto"/>
                        <w:right w:val="none" w:sz="0" w:space="0" w:color="auto"/>
                      </w:divBdr>
                    </w:div>
                  </w:divsChild>
                </w:div>
                <w:div w:id="1062019278">
                  <w:marLeft w:val="0"/>
                  <w:marRight w:val="0"/>
                  <w:marTop w:val="0"/>
                  <w:marBottom w:val="180"/>
                  <w:divBdr>
                    <w:top w:val="none" w:sz="0" w:space="0" w:color="auto"/>
                    <w:left w:val="none" w:sz="0" w:space="0" w:color="auto"/>
                    <w:bottom w:val="none" w:sz="0" w:space="0" w:color="auto"/>
                    <w:right w:val="none" w:sz="0" w:space="0" w:color="auto"/>
                  </w:divBdr>
                  <w:divsChild>
                    <w:div w:id="25839406">
                      <w:marLeft w:val="0"/>
                      <w:marRight w:val="0"/>
                      <w:marTop w:val="0"/>
                      <w:marBottom w:val="0"/>
                      <w:divBdr>
                        <w:top w:val="none" w:sz="0" w:space="0" w:color="auto"/>
                        <w:left w:val="none" w:sz="0" w:space="0" w:color="auto"/>
                        <w:bottom w:val="none" w:sz="0" w:space="0" w:color="auto"/>
                        <w:right w:val="none" w:sz="0" w:space="0" w:color="auto"/>
                      </w:divBdr>
                    </w:div>
                  </w:divsChild>
                </w:div>
                <w:div w:id="1833064695">
                  <w:marLeft w:val="0"/>
                  <w:marRight w:val="0"/>
                  <w:marTop w:val="0"/>
                  <w:marBottom w:val="180"/>
                  <w:divBdr>
                    <w:top w:val="none" w:sz="0" w:space="0" w:color="auto"/>
                    <w:left w:val="none" w:sz="0" w:space="0" w:color="auto"/>
                    <w:bottom w:val="none" w:sz="0" w:space="0" w:color="auto"/>
                    <w:right w:val="none" w:sz="0" w:space="0" w:color="auto"/>
                  </w:divBdr>
                  <w:divsChild>
                    <w:div w:id="587427797">
                      <w:marLeft w:val="0"/>
                      <w:marRight w:val="0"/>
                      <w:marTop w:val="0"/>
                      <w:marBottom w:val="0"/>
                      <w:divBdr>
                        <w:top w:val="none" w:sz="0" w:space="0" w:color="auto"/>
                        <w:left w:val="none" w:sz="0" w:space="0" w:color="auto"/>
                        <w:bottom w:val="none" w:sz="0" w:space="0" w:color="auto"/>
                        <w:right w:val="none" w:sz="0" w:space="0" w:color="auto"/>
                      </w:divBdr>
                    </w:div>
                  </w:divsChild>
                </w:div>
                <w:div w:id="1282764670">
                  <w:marLeft w:val="0"/>
                  <w:marRight w:val="0"/>
                  <w:marTop w:val="0"/>
                  <w:marBottom w:val="180"/>
                  <w:divBdr>
                    <w:top w:val="none" w:sz="0" w:space="0" w:color="auto"/>
                    <w:left w:val="none" w:sz="0" w:space="0" w:color="auto"/>
                    <w:bottom w:val="none" w:sz="0" w:space="0" w:color="auto"/>
                    <w:right w:val="none" w:sz="0" w:space="0" w:color="auto"/>
                  </w:divBdr>
                  <w:divsChild>
                    <w:div w:id="407503083">
                      <w:marLeft w:val="0"/>
                      <w:marRight w:val="0"/>
                      <w:marTop w:val="0"/>
                      <w:marBottom w:val="0"/>
                      <w:divBdr>
                        <w:top w:val="none" w:sz="0" w:space="0" w:color="auto"/>
                        <w:left w:val="none" w:sz="0" w:space="0" w:color="auto"/>
                        <w:bottom w:val="none" w:sz="0" w:space="0" w:color="auto"/>
                        <w:right w:val="none" w:sz="0" w:space="0" w:color="auto"/>
                      </w:divBdr>
                    </w:div>
                  </w:divsChild>
                </w:div>
                <w:div w:id="754590179">
                  <w:marLeft w:val="0"/>
                  <w:marRight w:val="0"/>
                  <w:marTop w:val="0"/>
                  <w:marBottom w:val="180"/>
                  <w:divBdr>
                    <w:top w:val="none" w:sz="0" w:space="0" w:color="auto"/>
                    <w:left w:val="none" w:sz="0" w:space="0" w:color="auto"/>
                    <w:bottom w:val="none" w:sz="0" w:space="0" w:color="auto"/>
                    <w:right w:val="none" w:sz="0" w:space="0" w:color="auto"/>
                  </w:divBdr>
                  <w:divsChild>
                    <w:div w:id="1532843819">
                      <w:marLeft w:val="0"/>
                      <w:marRight w:val="0"/>
                      <w:marTop w:val="0"/>
                      <w:marBottom w:val="0"/>
                      <w:divBdr>
                        <w:top w:val="none" w:sz="0" w:space="0" w:color="auto"/>
                        <w:left w:val="none" w:sz="0" w:space="0" w:color="auto"/>
                        <w:bottom w:val="none" w:sz="0" w:space="0" w:color="auto"/>
                        <w:right w:val="none" w:sz="0" w:space="0" w:color="auto"/>
                      </w:divBdr>
                    </w:div>
                  </w:divsChild>
                </w:div>
                <w:div w:id="1468081790">
                  <w:marLeft w:val="0"/>
                  <w:marRight w:val="0"/>
                  <w:marTop w:val="0"/>
                  <w:marBottom w:val="180"/>
                  <w:divBdr>
                    <w:top w:val="none" w:sz="0" w:space="0" w:color="auto"/>
                    <w:left w:val="none" w:sz="0" w:space="0" w:color="auto"/>
                    <w:bottom w:val="none" w:sz="0" w:space="0" w:color="auto"/>
                    <w:right w:val="none" w:sz="0" w:space="0" w:color="auto"/>
                  </w:divBdr>
                  <w:divsChild>
                    <w:div w:id="115294458">
                      <w:marLeft w:val="0"/>
                      <w:marRight w:val="0"/>
                      <w:marTop w:val="0"/>
                      <w:marBottom w:val="0"/>
                      <w:divBdr>
                        <w:top w:val="none" w:sz="0" w:space="0" w:color="auto"/>
                        <w:left w:val="none" w:sz="0" w:space="0" w:color="auto"/>
                        <w:bottom w:val="none" w:sz="0" w:space="0" w:color="auto"/>
                        <w:right w:val="none" w:sz="0" w:space="0" w:color="auto"/>
                      </w:divBdr>
                    </w:div>
                  </w:divsChild>
                </w:div>
                <w:div w:id="167717660">
                  <w:marLeft w:val="0"/>
                  <w:marRight w:val="0"/>
                  <w:marTop w:val="0"/>
                  <w:marBottom w:val="180"/>
                  <w:divBdr>
                    <w:top w:val="none" w:sz="0" w:space="0" w:color="auto"/>
                    <w:left w:val="none" w:sz="0" w:space="0" w:color="auto"/>
                    <w:bottom w:val="none" w:sz="0" w:space="0" w:color="auto"/>
                    <w:right w:val="none" w:sz="0" w:space="0" w:color="auto"/>
                  </w:divBdr>
                  <w:divsChild>
                    <w:div w:id="1005519222">
                      <w:marLeft w:val="0"/>
                      <w:marRight w:val="0"/>
                      <w:marTop w:val="0"/>
                      <w:marBottom w:val="0"/>
                      <w:divBdr>
                        <w:top w:val="none" w:sz="0" w:space="0" w:color="auto"/>
                        <w:left w:val="none" w:sz="0" w:space="0" w:color="auto"/>
                        <w:bottom w:val="none" w:sz="0" w:space="0" w:color="auto"/>
                        <w:right w:val="none" w:sz="0" w:space="0" w:color="auto"/>
                      </w:divBdr>
                    </w:div>
                  </w:divsChild>
                </w:div>
                <w:div w:id="1621766348">
                  <w:marLeft w:val="0"/>
                  <w:marRight w:val="0"/>
                  <w:marTop w:val="0"/>
                  <w:marBottom w:val="180"/>
                  <w:divBdr>
                    <w:top w:val="none" w:sz="0" w:space="0" w:color="auto"/>
                    <w:left w:val="none" w:sz="0" w:space="0" w:color="auto"/>
                    <w:bottom w:val="none" w:sz="0" w:space="0" w:color="auto"/>
                    <w:right w:val="none" w:sz="0" w:space="0" w:color="auto"/>
                  </w:divBdr>
                  <w:divsChild>
                    <w:div w:id="1550729460">
                      <w:marLeft w:val="0"/>
                      <w:marRight w:val="0"/>
                      <w:marTop w:val="0"/>
                      <w:marBottom w:val="0"/>
                      <w:divBdr>
                        <w:top w:val="none" w:sz="0" w:space="0" w:color="auto"/>
                        <w:left w:val="none" w:sz="0" w:space="0" w:color="auto"/>
                        <w:bottom w:val="none" w:sz="0" w:space="0" w:color="auto"/>
                        <w:right w:val="none" w:sz="0" w:space="0" w:color="auto"/>
                      </w:divBdr>
                    </w:div>
                  </w:divsChild>
                </w:div>
                <w:div w:id="130948936">
                  <w:marLeft w:val="0"/>
                  <w:marRight w:val="0"/>
                  <w:marTop w:val="0"/>
                  <w:marBottom w:val="180"/>
                  <w:divBdr>
                    <w:top w:val="none" w:sz="0" w:space="0" w:color="auto"/>
                    <w:left w:val="none" w:sz="0" w:space="0" w:color="auto"/>
                    <w:bottom w:val="none" w:sz="0" w:space="0" w:color="auto"/>
                    <w:right w:val="none" w:sz="0" w:space="0" w:color="auto"/>
                  </w:divBdr>
                  <w:divsChild>
                    <w:div w:id="343629010">
                      <w:marLeft w:val="0"/>
                      <w:marRight w:val="0"/>
                      <w:marTop w:val="0"/>
                      <w:marBottom w:val="0"/>
                      <w:divBdr>
                        <w:top w:val="none" w:sz="0" w:space="0" w:color="auto"/>
                        <w:left w:val="none" w:sz="0" w:space="0" w:color="auto"/>
                        <w:bottom w:val="none" w:sz="0" w:space="0" w:color="auto"/>
                        <w:right w:val="none" w:sz="0" w:space="0" w:color="auto"/>
                      </w:divBdr>
                    </w:div>
                  </w:divsChild>
                </w:div>
                <w:div w:id="2048027065">
                  <w:marLeft w:val="0"/>
                  <w:marRight w:val="0"/>
                  <w:marTop w:val="0"/>
                  <w:marBottom w:val="180"/>
                  <w:divBdr>
                    <w:top w:val="none" w:sz="0" w:space="0" w:color="auto"/>
                    <w:left w:val="none" w:sz="0" w:space="0" w:color="auto"/>
                    <w:bottom w:val="none" w:sz="0" w:space="0" w:color="auto"/>
                    <w:right w:val="none" w:sz="0" w:space="0" w:color="auto"/>
                  </w:divBdr>
                  <w:divsChild>
                    <w:div w:id="718630055">
                      <w:marLeft w:val="0"/>
                      <w:marRight w:val="0"/>
                      <w:marTop w:val="0"/>
                      <w:marBottom w:val="0"/>
                      <w:divBdr>
                        <w:top w:val="none" w:sz="0" w:space="0" w:color="auto"/>
                        <w:left w:val="none" w:sz="0" w:space="0" w:color="auto"/>
                        <w:bottom w:val="none" w:sz="0" w:space="0" w:color="auto"/>
                        <w:right w:val="none" w:sz="0" w:space="0" w:color="auto"/>
                      </w:divBdr>
                    </w:div>
                  </w:divsChild>
                </w:div>
                <w:div w:id="1209760710">
                  <w:marLeft w:val="0"/>
                  <w:marRight w:val="0"/>
                  <w:marTop w:val="0"/>
                  <w:marBottom w:val="180"/>
                  <w:divBdr>
                    <w:top w:val="none" w:sz="0" w:space="0" w:color="auto"/>
                    <w:left w:val="none" w:sz="0" w:space="0" w:color="auto"/>
                    <w:bottom w:val="none" w:sz="0" w:space="0" w:color="auto"/>
                    <w:right w:val="none" w:sz="0" w:space="0" w:color="auto"/>
                  </w:divBdr>
                  <w:divsChild>
                    <w:div w:id="130485331">
                      <w:marLeft w:val="0"/>
                      <w:marRight w:val="0"/>
                      <w:marTop w:val="0"/>
                      <w:marBottom w:val="0"/>
                      <w:divBdr>
                        <w:top w:val="none" w:sz="0" w:space="0" w:color="auto"/>
                        <w:left w:val="none" w:sz="0" w:space="0" w:color="auto"/>
                        <w:bottom w:val="none" w:sz="0" w:space="0" w:color="auto"/>
                        <w:right w:val="none" w:sz="0" w:space="0" w:color="auto"/>
                      </w:divBdr>
                    </w:div>
                  </w:divsChild>
                </w:div>
                <w:div w:id="1722558435">
                  <w:marLeft w:val="0"/>
                  <w:marRight w:val="0"/>
                  <w:marTop w:val="0"/>
                  <w:marBottom w:val="180"/>
                  <w:divBdr>
                    <w:top w:val="none" w:sz="0" w:space="0" w:color="auto"/>
                    <w:left w:val="none" w:sz="0" w:space="0" w:color="auto"/>
                    <w:bottom w:val="none" w:sz="0" w:space="0" w:color="auto"/>
                    <w:right w:val="none" w:sz="0" w:space="0" w:color="auto"/>
                  </w:divBdr>
                  <w:divsChild>
                    <w:div w:id="1973440533">
                      <w:marLeft w:val="0"/>
                      <w:marRight w:val="0"/>
                      <w:marTop w:val="0"/>
                      <w:marBottom w:val="0"/>
                      <w:divBdr>
                        <w:top w:val="none" w:sz="0" w:space="0" w:color="auto"/>
                        <w:left w:val="none" w:sz="0" w:space="0" w:color="auto"/>
                        <w:bottom w:val="none" w:sz="0" w:space="0" w:color="auto"/>
                        <w:right w:val="none" w:sz="0" w:space="0" w:color="auto"/>
                      </w:divBdr>
                    </w:div>
                  </w:divsChild>
                </w:div>
                <w:div w:id="2010912746">
                  <w:marLeft w:val="0"/>
                  <w:marRight w:val="0"/>
                  <w:marTop w:val="0"/>
                  <w:marBottom w:val="180"/>
                  <w:divBdr>
                    <w:top w:val="none" w:sz="0" w:space="0" w:color="auto"/>
                    <w:left w:val="none" w:sz="0" w:space="0" w:color="auto"/>
                    <w:bottom w:val="none" w:sz="0" w:space="0" w:color="auto"/>
                    <w:right w:val="none" w:sz="0" w:space="0" w:color="auto"/>
                  </w:divBdr>
                  <w:divsChild>
                    <w:div w:id="1394234200">
                      <w:marLeft w:val="0"/>
                      <w:marRight w:val="0"/>
                      <w:marTop w:val="0"/>
                      <w:marBottom w:val="0"/>
                      <w:divBdr>
                        <w:top w:val="none" w:sz="0" w:space="0" w:color="auto"/>
                        <w:left w:val="none" w:sz="0" w:space="0" w:color="auto"/>
                        <w:bottom w:val="none" w:sz="0" w:space="0" w:color="auto"/>
                        <w:right w:val="none" w:sz="0" w:space="0" w:color="auto"/>
                      </w:divBdr>
                    </w:div>
                  </w:divsChild>
                </w:div>
                <w:div w:id="1373070381">
                  <w:marLeft w:val="0"/>
                  <w:marRight w:val="0"/>
                  <w:marTop w:val="0"/>
                  <w:marBottom w:val="180"/>
                  <w:divBdr>
                    <w:top w:val="none" w:sz="0" w:space="0" w:color="auto"/>
                    <w:left w:val="none" w:sz="0" w:space="0" w:color="auto"/>
                    <w:bottom w:val="none" w:sz="0" w:space="0" w:color="auto"/>
                    <w:right w:val="none" w:sz="0" w:space="0" w:color="auto"/>
                  </w:divBdr>
                  <w:divsChild>
                    <w:div w:id="68970445">
                      <w:marLeft w:val="0"/>
                      <w:marRight w:val="0"/>
                      <w:marTop w:val="0"/>
                      <w:marBottom w:val="0"/>
                      <w:divBdr>
                        <w:top w:val="none" w:sz="0" w:space="0" w:color="auto"/>
                        <w:left w:val="none" w:sz="0" w:space="0" w:color="auto"/>
                        <w:bottom w:val="none" w:sz="0" w:space="0" w:color="auto"/>
                        <w:right w:val="none" w:sz="0" w:space="0" w:color="auto"/>
                      </w:divBdr>
                    </w:div>
                  </w:divsChild>
                </w:div>
                <w:div w:id="1617560725">
                  <w:marLeft w:val="0"/>
                  <w:marRight w:val="0"/>
                  <w:marTop w:val="0"/>
                  <w:marBottom w:val="180"/>
                  <w:divBdr>
                    <w:top w:val="none" w:sz="0" w:space="0" w:color="auto"/>
                    <w:left w:val="none" w:sz="0" w:space="0" w:color="auto"/>
                    <w:bottom w:val="none" w:sz="0" w:space="0" w:color="auto"/>
                    <w:right w:val="none" w:sz="0" w:space="0" w:color="auto"/>
                  </w:divBdr>
                  <w:divsChild>
                    <w:div w:id="887450861">
                      <w:marLeft w:val="0"/>
                      <w:marRight w:val="0"/>
                      <w:marTop w:val="0"/>
                      <w:marBottom w:val="0"/>
                      <w:divBdr>
                        <w:top w:val="none" w:sz="0" w:space="0" w:color="auto"/>
                        <w:left w:val="none" w:sz="0" w:space="0" w:color="auto"/>
                        <w:bottom w:val="none" w:sz="0" w:space="0" w:color="auto"/>
                        <w:right w:val="none" w:sz="0" w:space="0" w:color="auto"/>
                      </w:divBdr>
                    </w:div>
                  </w:divsChild>
                </w:div>
                <w:div w:id="789592436">
                  <w:marLeft w:val="0"/>
                  <w:marRight w:val="0"/>
                  <w:marTop w:val="0"/>
                  <w:marBottom w:val="180"/>
                  <w:divBdr>
                    <w:top w:val="none" w:sz="0" w:space="0" w:color="auto"/>
                    <w:left w:val="none" w:sz="0" w:space="0" w:color="auto"/>
                    <w:bottom w:val="none" w:sz="0" w:space="0" w:color="auto"/>
                    <w:right w:val="none" w:sz="0" w:space="0" w:color="auto"/>
                  </w:divBdr>
                  <w:divsChild>
                    <w:div w:id="1641883001">
                      <w:marLeft w:val="0"/>
                      <w:marRight w:val="0"/>
                      <w:marTop w:val="0"/>
                      <w:marBottom w:val="0"/>
                      <w:divBdr>
                        <w:top w:val="none" w:sz="0" w:space="0" w:color="auto"/>
                        <w:left w:val="none" w:sz="0" w:space="0" w:color="auto"/>
                        <w:bottom w:val="none" w:sz="0" w:space="0" w:color="auto"/>
                        <w:right w:val="none" w:sz="0" w:space="0" w:color="auto"/>
                      </w:divBdr>
                    </w:div>
                  </w:divsChild>
                </w:div>
                <w:div w:id="1156530710">
                  <w:marLeft w:val="0"/>
                  <w:marRight w:val="0"/>
                  <w:marTop w:val="0"/>
                  <w:marBottom w:val="180"/>
                  <w:divBdr>
                    <w:top w:val="none" w:sz="0" w:space="0" w:color="auto"/>
                    <w:left w:val="none" w:sz="0" w:space="0" w:color="auto"/>
                    <w:bottom w:val="none" w:sz="0" w:space="0" w:color="auto"/>
                    <w:right w:val="none" w:sz="0" w:space="0" w:color="auto"/>
                  </w:divBdr>
                  <w:divsChild>
                    <w:div w:id="538248231">
                      <w:marLeft w:val="0"/>
                      <w:marRight w:val="0"/>
                      <w:marTop w:val="0"/>
                      <w:marBottom w:val="0"/>
                      <w:divBdr>
                        <w:top w:val="none" w:sz="0" w:space="0" w:color="auto"/>
                        <w:left w:val="none" w:sz="0" w:space="0" w:color="auto"/>
                        <w:bottom w:val="none" w:sz="0" w:space="0" w:color="auto"/>
                        <w:right w:val="none" w:sz="0" w:space="0" w:color="auto"/>
                      </w:divBdr>
                    </w:div>
                  </w:divsChild>
                </w:div>
                <w:div w:id="284890151">
                  <w:marLeft w:val="0"/>
                  <w:marRight w:val="0"/>
                  <w:marTop w:val="0"/>
                  <w:marBottom w:val="180"/>
                  <w:divBdr>
                    <w:top w:val="none" w:sz="0" w:space="0" w:color="auto"/>
                    <w:left w:val="none" w:sz="0" w:space="0" w:color="auto"/>
                    <w:bottom w:val="none" w:sz="0" w:space="0" w:color="auto"/>
                    <w:right w:val="none" w:sz="0" w:space="0" w:color="auto"/>
                  </w:divBdr>
                  <w:divsChild>
                    <w:div w:id="1795129273">
                      <w:marLeft w:val="0"/>
                      <w:marRight w:val="0"/>
                      <w:marTop w:val="0"/>
                      <w:marBottom w:val="0"/>
                      <w:divBdr>
                        <w:top w:val="none" w:sz="0" w:space="0" w:color="auto"/>
                        <w:left w:val="none" w:sz="0" w:space="0" w:color="auto"/>
                        <w:bottom w:val="none" w:sz="0" w:space="0" w:color="auto"/>
                        <w:right w:val="none" w:sz="0" w:space="0" w:color="auto"/>
                      </w:divBdr>
                    </w:div>
                  </w:divsChild>
                </w:div>
                <w:div w:id="93988602">
                  <w:marLeft w:val="0"/>
                  <w:marRight w:val="0"/>
                  <w:marTop w:val="0"/>
                  <w:marBottom w:val="180"/>
                  <w:divBdr>
                    <w:top w:val="none" w:sz="0" w:space="0" w:color="auto"/>
                    <w:left w:val="none" w:sz="0" w:space="0" w:color="auto"/>
                    <w:bottom w:val="none" w:sz="0" w:space="0" w:color="auto"/>
                    <w:right w:val="none" w:sz="0" w:space="0" w:color="auto"/>
                  </w:divBdr>
                  <w:divsChild>
                    <w:div w:id="860627837">
                      <w:marLeft w:val="0"/>
                      <w:marRight w:val="0"/>
                      <w:marTop w:val="0"/>
                      <w:marBottom w:val="0"/>
                      <w:divBdr>
                        <w:top w:val="none" w:sz="0" w:space="0" w:color="auto"/>
                        <w:left w:val="none" w:sz="0" w:space="0" w:color="auto"/>
                        <w:bottom w:val="none" w:sz="0" w:space="0" w:color="auto"/>
                        <w:right w:val="none" w:sz="0" w:space="0" w:color="auto"/>
                      </w:divBdr>
                    </w:div>
                  </w:divsChild>
                </w:div>
                <w:div w:id="1682587598">
                  <w:marLeft w:val="0"/>
                  <w:marRight w:val="0"/>
                  <w:marTop w:val="0"/>
                  <w:marBottom w:val="180"/>
                  <w:divBdr>
                    <w:top w:val="none" w:sz="0" w:space="0" w:color="auto"/>
                    <w:left w:val="none" w:sz="0" w:space="0" w:color="auto"/>
                    <w:bottom w:val="none" w:sz="0" w:space="0" w:color="auto"/>
                    <w:right w:val="none" w:sz="0" w:space="0" w:color="auto"/>
                  </w:divBdr>
                  <w:divsChild>
                    <w:div w:id="1567647450">
                      <w:marLeft w:val="0"/>
                      <w:marRight w:val="0"/>
                      <w:marTop w:val="0"/>
                      <w:marBottom w:val="0"/>
                      <w:divBdr>
                        <w:top w:val="none" w:sz="0" w:space="0" w:color="auto"/>
                        <w:left w:val="none" w:sz="0" w:space="0" w:color="auto"/>
                        <w:bottom w:val="none" w:sz="0" w:space="0" w:color="auto"/>
                        <w:right w:val="none" w:sz="0" w:space="0" w:color="auto"/>
                      </w:divBdr>
                    </w:div>
                  </w:divsChild>
                </w:div>
                <w:div w:id="2126729325">
                  <w:marLeft w:val="0"/>
                  <w:marRight w:val="0"/>
                  <w:marTop w:val="0"/>
                  <w:marBottom w:val="180"/>
                  <w:divBdr>
                    <w:top w:val="none" w:sz="0" w:space="0" w:color="auto"/>
                    <w:left w:val="none" w:sz="0" w:space="0" w:color="auto"/>
                    <w:bottom w:val="none" w:sz="0" w:space="0" w:color="auto"/>
                    <w:right w:val="none" w:sz="0" w:space="0" w:color="auto"/>
                  </w:divBdr>
                  <w:divsChild>
                    <w:div w:id="1700818098">
                      <w:marLeft w:val="0"/>
                      <w:marRight w:val="0"/>
                      <w:marTop w:val="0"/>
                      <w:marBottom w:val="0"/>
                      <w:divBdr>
                        <w:top w:val="none" w:sz="0" w:space="0" w:color="auto"/>
                        <w:left w:val="none" w:sz="0" w:space="0" w:color="auto"/>
                        <w:bottom w:val="none" w:sz="0" w:space="0" w:color="auto"/>
                        <w:right w:val="none" w:sz="0" w:space="0" w:color="auto"/>
                      </w:divBdr>
                    </w:div>
                  </w:divsChild>
                </w:div>
                <w:div w:id="1807240765">
                  <w:marLeft w:val="0"/>
                  <w:marRight w:val="0"/>
                  <w:marTop w:val="0"/>
                  <w:marBottom w:val="180"/>
                  <w:divBdr>
                    <w:top w:val="none" w:sz="0" w:space="0" w:color="auto"/>
                    <w:left w:val="none" w:sz="0" w:space="0" w:color="auto"/>
                    <w:bottom w:val="none" w:sz="0" w:space="0" w:color="auto"/>
                    <w:right w:val="none" w:sz="0" w:space="0" w:color="auto"/>
                  </w:divBdr>
                  <w:divsChild>
                    <w:div w:id="72895369">
                      <w:marLeft w:val="0"/>
                      <w:marRight w:val="0"/>
                      <w:marTop w:val="0"/>
                      <w:marBottom w:val="0"/>
                      <w:divBdr>
                        <w:top w:val="none" w:sz="0" w:space="0" w:color="auto"/>
                        <w:left w:val="none" w:sz="0" w:space="0" w:color="auto"/>
                        <w:bottom w:val="none" w:sz="0" w:space="0" w:color="auto"/>
                        <w:right w:val="none" w:sz="0" w:space="0" w:color="auto"/>
                      </w:divBdr>
                    </w:div>
                  </w:divsChild>
                </w:div>
                <w:div w:id="572860678">
                  <w:marLeft w:val="0"/>
                  <w:marRight w:val="0"/>
                  <w:marTop w:val="0"/>
                  <w:marBottom w:val="180"/>
                  <w:divBdr>
                    <w:top w:val="none" w:sz="0" w:space="0" w:color="auto"/>
                    <w:left w:val="none" w:sz="0" w:space="0" w:color="auto"/>
                    <w:bottom w:val="none" w:sz="0" w:space="0" w:color="auto"/>
                    <w:right w:val="none" w:sz="0" w:space="0" w:color="auto"/>
                  </w:divBdr>
                  <w:divsChild>
                    <w:div w:id="195511772">
                      <w:marLeft w:val="0"/>
                      <w:marRight w:val="0"/>
                      <w:marTop w:val="0"/>
                      <w:marBottom w:val="0"/>
                      <w:divBdr>
                        <w:top w:val="none" w:sz="0" w:space="0" w:color="auto"/>
                        <w:left w:val="none" w:sz="0" w:space="0" w:color="auto"/>
                        <w:bottom w:val="none" w:sz="0" w:space="0" w:color="auto"/>
                        <w:right w:val="none" w:sz="0" w:space="0" w:color="auto"/>
                      </w:divBdr>
                    </w:div>
                  </w:divsChild>
                </w:div>
                <w:div w:id="2049404314">
                  <w:marLeft w:val="0"/>
                  <w:marRight w:val="0"/>
                  <w:marTop w:val="0"/>
                  <w:marBottom w:val="180"/>
                  <w:divBdr>
                    <w:top w:val="none" w:sz="0" w:space="0" w:color="auto"/>
                    <w:left w:val="none" w:sz="0" w:space="0" w:color="auto"/>
                    <w:bottom w:val="none" w:sz="0" w:space="0" w:color="auto"/>
                    <w:right w:val="none" w:sz="0" w:space="0" w:color="auto"/>
                  </w:divBdr>
                  <w:divsChild>
                    <w:div w:id="15897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97">
          <w:marLeft w:val="0"/>
          <w:marRight w:val="0"/>
          <w:marTop w:val="0"/>
          <w:marBottom w:val="0"/>
          <w:divBdr>
            <w:top w:val="none" w:sz="0" w:space="0" w:color="auto"/>
            <w:left w:val="none" w:sz="0" w:space="0" w:color="auto"/>
            <w:bottom w:val="none" w:sz="0" w:space="0" w:color="auto"/>
            <w:right w:val="none" w:sz="0" w:space="0" w:color="auto"/>
          </w:divBdr>
          <w:divsChild>
            <w:div w:id="1937203247">
              <w:marLeft w:val="0"/>
              <w:marRight w:val="0"/>
              <w:marTop w:val="0"/>
              <w:marBottom w:val="0"/>
              <w:divBdr>
                <w:top w:val="none" w:sz="0" w:space="0" w:color="auto"/>
                <w:left w:val="none" w:sz="0" w:space="0" w:color="auto"/>
                <w:bottom w:val="none" w:sz="0" w:space="0" w:color="auto"/>
                <w:right w:val="none" w:sz="0" w:space="0" w:color="auto"/>
              </w:divBdr>
              <w:divsChild>
                <w:div w:id="1581407554">
                  <w:marLeft w:val="0"/>
                  <w:marRight w:val="0"/>
                  <w:marTop w:val="0"/>
                  <w:marBottom w:val="280"/>
                  <w:divBdr>
                    <w:top w:val="none" w:sz="0" w:space="0" w:color="auto"/>
                    <w:left w:val="none" w:sz="0" w:space="0" w:color="auto"/>
                    <w:bottom w:val="none" w:sz="0" w:space="0" w:color="auto"/>
                    <w:right w:val="none" w:sz="0" w:space="0" w:color="auto"/>
                  </w:divBdr>
                  <w:divsChild>
                    <w:div w:id="1617369255">
                      <w:marLeft w:val="0"/>
                      <w:marRight w:val="0"/>
                      <w:marTop w:val="0"/>
                      <w:marBottom w:val="0"/>
                      <w:divBdr>
                        <w:top w:val="none" w:sz="0" w:space="0" w:color="auto"/>
                        <w:left w:val="none" w:sz="0" w:space="0" w:color="auto"/>
                        <w:bottom w:val="none" w:sz="0" w:space="0" w:color="auto"/>
                        <w:right w:val="none" w:sz="0" w:space="0" w:color="auto"/>
                      </w:divBdr>
                    </w:div>
                  </w:divsChild>
                </w:div>
                <w:div w:id="196938069">
                  <w:marLeft w:val="0"/>
                  <w:marRight w:val="0"/>
                  <w:marTop w:val="0"/>
                  <w:marBottom w:val="180"/>
                  <w:divBdr>
                    <w:top w:val="none" w:sz="0" w:space="0" w:color="auto"/>
                    <w:left w:val="none" w:sz="0" w:space="0" w:color="auto"/>
                    <w:bottom w:val="none" w:sz="0" w:space="0" w:color="auto"/>
                    <w:right w:val="none" w:sz="0" w:space="0" w:color="auto"/>
                  </w:divBdr>
                  <w:divsChild>
                    <w:div w:id="1595433427">
                      <w:marLeft w:val="0"/>
                      <w:marRight w:val="0"/>
                      <w:marTop w:val="0"/>
                      <w:marBottom w:val="0"/>
                      <w:divBdr>
                        <w:top w:val="none" w:sz="0" w:space="0" w:color="auto"/>
                        <w:left w:val="none" w:sz="0" w:space="0" w:color="auto"/>
                        <w:bottom w:val="none" w:sz="0" w:space="0" w:color="auto"/>
                        <w:right w:val="none" w:sz="0" w:space="0" w:color="auto"/>
                      </w:divBdr>
                    </w:div>
                  </w:divsChild>
                </w:div>
                <w:div w:id="1496410970">
                  <w:marLeft w:val="0"/>
                  <w:marRight w:val="0"/>
                  <w:marTop w:val="0"/>
                  <w:marBottom w:val="180"/>
                  <w:divBdr>
                    <w:top w:val="none" w:sz="0" w:space="0" w:color="auto"/>
                    <w:left w:val="none" w:sz="0" w:space="0" w:color="auto"/>
                    <w:bottom w:val="none" w:sz="0" w:space="0" w:color="auto"/>
                    <w:right w:val="none" w:sz="0" w:space="0" w:color="auto"/>
                  </w:divBdr>
                  <w:divsChild>
                    <w:div w:id="141317502">
                      <w:marLeft w:val="0"/>
                      <w:marRight w:val="0"/>
                      <w:marTop w:val="0"/>
                      <w:marBottom w:val="0"/>
                      <w:divBdr>
                        <w:top w:val="none" w:sz="0" w:space="0" w:color="auto"/>
                        <w:left w:val="none" w:sz="0" w:space="0" w:color="auto"/>
                        <w:bottom w:val="none" w:sz="0" w:space="0" w:color="auto"/>
                        <w:right w:val="none" w:sz="0" w:space="0" w:color="auto"/>
                      </w:divBdr>
                    </w:div>
                  </w:divsChild>
                </w:div>
                <w:div w:id="1252809333">
                  <w:marLeft w:val="0"/>
                  <w:marRight w:val="0"/>
                  <w:marTop w:val="0"/>
                  <w:marBottom w:val="180"/>
                  <w:divBdr>
                    <w:top w:val="none" w:sz="0" w:space="0" w:color="auto"/>
                    <w:left w:val="none" w:sz="0" w:space="0" w:color="auto"/>
                    <w:bottom w:val="none" w:sz="0" w:space="0" w:color="auto"/>
                    <w:right w:val="none" w:sz="0" w:space="0" w:color="auto"/>
                  </w:divBdr>
                  <w:divsChild>
                    <w:div w:id="2102294131">
                      <w:marLeft w:val="0"/>
                      <w:marRight w:val="0"/>
                      <w:marTop w:val="0"/>
                      <w:marBottom w:val="0"/>
                      <w:divBdr>
                        <w:top w:val="none" w:sz="0" w:space="0" w:color="auto"/>
                        <w:left w:val="none" w:sz="0" w:space="0" w:color="auto"/>
                        <w:bottom w:val="none" w:sz="0" w:space="0" w:color="auto"/>
                        <w:right w:val="none" w:sz="0" w:space="0" w:color="auto"/>
                      </w:divBdr>
                    </w:div>
                  </w:divsChild>
                </w:div>
                <w:div w:id="1723744883">
                  <w:marLeft w:val="0"/>
                  <w:marRight w:val="0"/>
                  <w:marTop w:val="0"/>
                  <w:marBottom w:val="180"/>
                  <w:divBdr>
                    <w:top w:val="none" w:sz="0" w:space="0" w:color="auto"/>
                    <w:left w:val="none" w:sz="0" w:space="0" w:color="auto"/>
                    <w:bottom w:val="none" w:sz="0" w:space="0" w:color="auto"/>
                    <w:right w:val="none" w:sz="0" w:space="0" w:color="auto"/>
                  </w:divBdr>
                  <w:divsChild>
                    <w:div w:id="1638754421">
                      <w:marLeft w:val="0"/>
                      <w:marRight w:val="0"/>
                      <w:marTop w:val="0"/>
                      <w:marBottom w:val="0"/>
                      <w:divBdr>
                        <w:top w:val="none" w:sz="0" w:space="0" w:color="auto"/>
                        <w:left w:val="none" w:sz="0" w:space="0" w:color="auto"/>
                        <w:bottom w:val="none" w:sz="0" w:space="0" w:color="auto"/>
                        <w:right w:val="none" w:sz="0" w:space="0" w:color="auto"/>
                      </w:divBdr>
                    </w:div>
                  </w:divsChild>
                </w:div>
                <w:div w:id="1253124362">
                  <w:marLeft w:val="0"/>
                  <w:marRight w:val="0"/>
                  <w:marTop w:val="0"/>
                  <w:marBottom w:val="180"/>
                  <w:divBdr>
                    <w:top w:val="none" w:sz="0" w:space="0" w:color="auto"/>
                    <w:left w:val="none" w:sz="0" w:space="0" w:color="auto"/>
                    <w:bottom w:val="none" w:sz="0" w:space="0" w:color="auto"/>
                    <w:right w:val="none" w:sz="0" w:space="0" w:color="auto"/>
                  </w:divBdr>
                  <w:divsChild>
                    <w:div w:id="1328707541">
                      <w:marLeft w:val="0"/>
                      <w:marRight w:val="0"/>
                      <w:marTop w:val="0"/>
                      <w:marBottom w:val="0"/>
                      <w:divBdr>
                        <w:top w:val="none" w:sz="0" w:space="0" w:color="auto"/>
                        <w:left w:val="none" w:sz="0" w:space="0" w:color="auto"/>
                        <w:bottom w:val="none" w:sz="0" w:space="0" w:color="auto"/>
                        <w:right w:val="none" w:sz="0" w:space="0" w:color="auto"/>
                      </w:divBdr>
                    </w:div>
                  </w:divsChild>
                </w:div>
                <w:div w:id="1789157326">
                  <w:marLeft w:val="0"/>
                  <w:marRight w:val="0"/>
                  <w:marTop w:val="0"/>
                  <w:marBottom w:val="180"/>
                  <w:divBdr>
                    <w:top w:val="none" w:sz="0" w:space="0" w:color="auto"/>
                    <w:left w:val="none" w:sz="0" w:space="0" w:color="auto"/>
                    <w:bottom w:val="none" w:sz="0" w:space="0" w:color="auto"/>
                    <w:right w:val="none" w:sz="0" w:space="0" w:color="auto"/>
                  </w:divBdr>
                  <w:divsChild>
                    <w:div w:id="1792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2086">
          <w:marLeft w:val="0"/>
          <w:marRight w:val="0"/>
          <w:marTop w:val="0"/>
          <w:marBottom w:val="0"/>
          <w:divBdr>
            <w:top w:val="none" w:sz="0" w:space="0" w:color="auto"/>
            <w:left w:val="none" w:sz="0" w:space="0" w:color="auto"/>
            <w:bottom w:val="none" w:sz="0" w:space="0" w:color="auto"/>
            <w:right w:val="none" w:sz="0" w:space="0" w:color="auto"/>
          </w:divBdr>
          <w:divsChild>
            <w:div w:id="1148090728">
              <w:marLeft w:val="0"/>
              <w:marRight w:val="0"/>
              <w:marTop w:val="0"/>
              <w:marBottom w:val="0"/>
              <w:divBdr>
                <w:top w:val="none" w:sz="0" w:space="0" w:color="auto"/>
                <w:left w:val="none" w:sz="0" w:space="0" w:color="auto"/>
                <w:bottom w:val="none" w:sz="0" w:space="0" w:color="auto"/>
                <w:right w:val="none" w:sz="0" w:space="0" w:color="auto"/>
              </w:divBdr>
              <w:divsChild>
                <w:div w:id="353312106">
                  <w:marLeft w:val="0"/>
                  <w:marRight w:val="0"/>
                  <w:marTop w:val="0"/>
                  <w:marBottom w:val="280"/>
                  <w:divBdr>
                    <w:top w:val="none" w:sz="0" w:space="0" w:color="auto"/>
                    <w:left w:val="none" w:sz="0" w:space="0" w:color="auto"/>
                    <w:bottom w:val="none" w:sz="0" w:space="0" w:color="auto"/>
                    <w:right w:val="none" w:sz="0" w:space="0" w:color="auto"/>
                  </w:divBdr>
                  <w:divsChild>
                    <w:div w:id="1344166599">
                      <w:marLeft w:val="0"/>
                      <w:marRight w:val="0"/>
                      <w:marTop w:val="0"/>
                      <w:marBottom w:val="0"/>
                      <w:divBdr>
                        <w:top w:val="none" w:sz="0" w:space="0" w:color="auto"/>
                        <w:left w:val="none" w:sz="0" w:space="0" w:color="auto"/>
                        <w:bottom w:val="none" w:sz="0" w:space="0" w:color="auto"/>
                        <w:right w:val="none" w:sz="0" w:space="0" w:color="auto"/>
                      </w:divBdr>
                    </w:div>
                  </w:divsChild>
                </w:div>
                <w:div w:id="2144232286">
                  <w:marLeft w:val="0"/>
                  <w:marRight w:val="0"/>
                  <w:marTop w:val="0"/>
                  <w:marBottom w:val="180"/>
                  <w:divBdr>
                    <w:top w:val="none" w:sz="0" w:space="0" w:color="auto"/>
                    <w:left w:val="none" w:sz="0" w:space="0" w:color="auto"/>
                    <w:bottom w:val="none" w:sz="0" w:space="0" w:color="auto"/>
                    <w:right w:val="none" w:sz="0" w:space="0" w:color="auto"/>
                  </w:divBdr>
                  <w:divsChild>
                    <w:div w:id="1149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559">
          <w:marLeft w:val="0"/>
          <w:marRight w:val="0"/>
          <w:marTop w:val="0"/>
          <w:marBottom w:val="0"/>
          <w:divBdr>
            <w:top w:val="none" w:sz="0" w:space="0" w:color="auto"/>
            <w:left w:val="none" w:sz="0" w:space="0" w:color="auto"/>
            <w:bottom w:val="none" w:sz="0" w:space="0" w:color="auto"/>
            <w:right w:val="none" w:sz="0" w:space="0" w:color="auto"/>
          </w:divBdr>
          <w:divsChild>
            <w:div w:id="1406998908">
              <w:marLeft w:val="0"/>
              <w:marRight w:val="0"/>
              <w:marTop w:val="0"/>
              <w:marBottom w:val="0"/>
              <w:divBdr>
                <w:top w:val="none" w:sz="0" w:space="0" w:color="auto"/>
                <w:left w:val="none" w:sz="0" w:space="0" w:color="auto"/>
                <w:bottom w:val="none" w:sz="0" w:space="0" w:color="auto"/>
                <w:right w:val="none" w:sz="0" w:space="0" w:color="auto"/>
              </w:divBdr>
              <w:divsChild>
                <w:div w:id="1005668284">
                  <w:marLeft w:val="0"/>
                  <w:marRight w:val="0"/>
                  <w:marTop w:val="0"/>
                  <w:marBottom w:val="280"/>
                  <w:divBdr>
                    <w:top w:val="none" w:sz="0" w:space="0" w:color="auto"/>
                    <w:left w:val="none" w:sz="0" w:space="0" w:color="auto"/>
                    <w:bottom w:val="none" w:sz="0" w:space="0" w:color="auto"/>
                    <w:right w:val="none" w:sz="0" w:space="0" w:color="auto"/>
                  </w:divBdr>
                  <w:divsChild>
                    <w:div w:id="1584678738">
                      <w:marLeft w:val="0"/>
                      <w:marRight w:val="0"/>
                      <w:marTop w:val="0"/>
                      <w:marBottom w:val="0"/>
                      <w:divBdr>
                        <w:top w:val="none" w:sz="0" w:space="0" w:color="auto"/>
                        <w:left w:val="none" w:sz="0" w:space="0" w:color="auto"/>
                        <w:bottom w:val="none" w:sz="0" w:space="0" w:color="auto"/>
                        <w:right w:val="none" w:sz="0" w:space="0" w:color="auto"/>
                      </w:divBdr>
                    </w:div>
                  </w:divsChild>
                </w:div>
                <w:div w:id="791095202">
                  <w:marLeft w:val="0"/>
                  <w:marRight w:val="0"/>
                  <w:marTop w:val="0"/>
                  <w:marBottom w:val="180"/>
                  <w:divBdr>
                    <w:top w:val="none" w:sz="0" w:space="0" w:color="auto"/>
                    <w:left w:val="none" w:sz="0" w:space="0" w:color="auto"/>
                    <w:bottom w:val="none" w:sz="0" w:space="0" w:color="auto"/>
                    <w:right w:val="none" w:sz="0" w:space="0" w:color="auto"/>
                  </w:divBdr>
                  <w:divsChild>
                    <w:div w:id="409930377">
                      <w:marLeft w:val="0"/>
                      <w:marRight w:val="0"/>
                      <w:marTop w:val="0"/>
                      <w:marBottom w:val="0"/>
                      <w:divBdr>
                        <w:top w:val="none" w:sz="0" w:space="0" w:color="auto"/>
                        <w:left w:val="none" w:sz="0" w:space="0" w:color="auto"/>
                        <w:bottom w:val="none" w:sz="0" w:space="0" w:color="auto"/>
                        <w:right w:val="none" w:sz="0" w:space="0" w:color="auto"/>
                      </w:divBdr>
                    </w:div>
                  </w:divsChild>
                </w:div>
                <w:div w:id="83846702">
                  <w:marLeft w:val="0"/>
                  <w:marRight w:val="0"/>
                  <w:marTop w:val="0"/>
                  <w:marBottom w:val="180"/>
                  <w:divBdr>
                    <w:top w:val="none" w:sz="0" w:space="0" w:color="auto"/>
                    <w:left w:val="none" w:sz="0" w:space="0" w:color="auto"/>
                    <w:bottom w:val="none" w:sz="0" w:space="0" w:color="auto"/>
                    <w:right w:val="none" w:sz="0" w:space="0" w:color="auto"/>
                  </w:divBdr>
                  <w:divsChild>
                    <w:div w:id="107432785">
                      <w:marLeft w:val="0"/>
                      <w:marRight w:val="0"/>
                      <w:marTop w:val="0"/>
                      <w:marBottom w:val="0"/>
                      <w:divBdr>
                        <w:top w:val="none" w:sz="0" w:space="0" w:color="auto"/>
                        <w:left w:val="none" w:sz="0" w:space="0" w:color="auto"/>
                        <w:bottom w:val="none" w:sz="0" w:space="0" w:color="auto"/>
                        <w:right w:val="none" w:sz="0" w:space="0" w:color="auto"/>
                      </w:divBdr>
                    </w:div>
                  </w:divsChild>
                </w:div>
                <w:div w:id="1560937991">
                  <w:marLeft w:val="0"/>
                  <w:marRight w:val="0"/>
                  <w:marTop w:val="0"/>
                  <w:marBottom w:val="180"/>
                  <w:divBdr>
                    <w:top w:val="none" w:sz="0" w:space="0" w:color="auto"/>
                    <w:left w:val="none" w:sz="0" w:space="0" w:color="auto"/>
                    <w:bottom w:val="none" w:sz="0" w:space="0" w:color="auto"/>
                    <w:right w:val="none" w:sz="0" w:space="0" w:color="auto"/>
                  </w:divBdr>
                  <w:divsChild>
                    <w:div w:id="703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311">
      <w:bodyDiv w:val="1"/>
      <w:marLeft w:val="0"/>
      <w:marRight w:val="0"/>
      <w:marTop w:val="0"/>
      <w:marBottom w:val="0"/>
      <w:divBdr>
        <w:top w:val="none" w:sz="0" w:space="0" w:color="auto"/>
        <w:left w:val="none" w:sz="0" w:space="0" w:color="auto"/>
        <w:bottom w:val="none" w:sz="0" w:space="0" w:color="auto"/>
        <w:right w:val="none" w:sz="0" w:space="0" w:color="auto"/>
      </w:divBdr>
      <w:divsChild>
        <w:div w:id="404226712">
          <w:marLeft w:val="0"/>
          <w:marRight w:val="0"/>
          <w:marTop w:val="0"/>
          <w:marBottom w:val="0"/>
          <w:divBdr>
            <w:top w:val="none" w:sz="0" w:space="0" w:color="auto"/>
            <w:left w:val="none" w:sz="0" w:space="0" w:color="auto"/>
            <w:bottom w:val="none" w:sz="0" w:space="0" w:color="auto"/>
            <w:right w:val="none" w:sz="0" w:space="0" w:color="auto"/>
          </w:divBdr>
        </w:div>
        <w:div w:id="1907109103">
          <w:marLeft w:val="0"/>
          <w:marRight w:val="0"/>
          <w:marTop w:val="0"/>
          <w:marBottom w:val="180"/>
          <w:divBdr>
            <w:top w:val="none" w:sz="0" w:space="0" w:color="auto"/>
            <w:left w:val="none" w:sz="0" w:space="0" w:color="auto"/>
            <w:bottom w:val="none" w:sz="0" w:space="0" w:color="auto"/>
            <w:right w:val="none" w:sz="0" w:space="0" w:color="auto"/>
          </w:divBdr>
          <w:divsChild>
            <w:div w:id="462701582">
              <w:marLeft w:val="0"/>
              <w:marRight w:val="0"/>
              <w:marTop w:val="0"/>
              <w:marBottom w:val="0"/>
              <w:divBdr>
                <w:top w:val="none" w:sz="0" w:space="0" w:color="auto"/>
                <w:left w:val="none" w:sz="0" w:space="0" w:color="auto"/>
                <w:bottom w:val="none" w:sz="0" w:space="0" w:color="auto"/>
                <w:right w:val="none" w:sz="0" w:space="0" w:color="auto"/>
              </w:divBdr>
            </w:div>
          </w:divsChild>
        </w:div>
        <w:div w:id="50732662">
          <w:marLeft w:val="0"/>
          <w:marRight w:val="0"/>
          <w:marTop w:val="0"/>
          <w:marBottom w:val="180"/>
          <w:divBdr>
            <w:top w:val="none" w:sz="0" w:space="0" w:color="auto"/>
            <w:left w:val="none" w:sz="0" w:space="0" w:color="auto"/>
            <w:bottom w:val="none" w:sz="0" w:space="0" w:color="auto"/>
            <w:right w:val="none" w:sz="0" w:space="0" w:color="auto"/>
          </w:divBdr>
          <w:divsChild>
            <w:div w:id="1839808066">
              <w:marLeft w:val="0"/>
              <w:marRight w:val="0"/>
              <w:marTop w:val="0"/>
              <w:marBottom w:val="0"/>
              <w:divBdr>
                <w:top w:val="none" w:sz="0" w:space="0" w:color="auto"/>
                <w:left w:val="none" w:sz="0" w:space="0" w:color="auto"/>
                <w:bottom w:val="none" w:sz="0" w:space="0" w:color="auto"/>
                <w:right w:val="none" w:sz="0" w:space="0" w:color="auto"/>
              </w:divBdr>
            </w:div>
          </w:divsChild>
        </w:div>
        <w:div w:id="2071728673">
          <w:marLeft w:val="0"/>
          <w:marRight w:val="0"/>
          <w:marTop w:val="0"/>
          <w:marBottom w:val="180"/>
          <w:divBdr>
            <w:top w:val="none" w:sz="0" w:space="0" w:color="auto"/>
            <w:left w:val="none" w:sz="0" w:space="0" w:color="auto"/>
            <w:bottom w:val="none" w:sz="0" w:space="0" w:color="auto"/>
            <w:right w:val="none" w:sz="0" w:space="0" w:color="auto"/>
          </w:divBdr>
          <w:divsChild>
            <w:div w:id="332925018">
              <w:marLeft w:val="0"/>
              <w:marRight w:val="0"/>
              <w:marTop w:val="0"/>
              <w:marBottom w:val="0"/>
              <w:divBdr>
                <w:top w:val="none" w:sz="0" w:space="0" w:color="auto"/>
                <w:left w:val="none" w:sz="0" w:space="0" w:color="auto"/>
                <w:bottom w:val="none" w:sz="0" w:space="0" w:color="auto"/>
                <w:right w:val="none" w:sz="0" w:space="0" w:color="auto"/>
              </w:divBdr>
            </w:div>
          </w:divsChild>
        </w:div>
        <w:div w:id="181433521">
          <w:marLeft w:val="0"/>
          <w:marRight w:val="0"/>
          <w:marTop w:val="0"/>
          <w:marBottom w:val="180"/>
          <w:divBdr>
            <w:top w:val="none" w:sz="0" w:space="0" w:color="auto"/>
            <w:left w:val="none" w:sz="0" w:space="0" w:color="auto"/>
            <w:bottom w:val="none" w:sz="0" w:space="0" w:color="auto"/>
            <w:right w:val="none" w:sz="0" w:space="0" w:color="auto"/>
          </w:divBdr>
          <w:divsChild>
            <w:div w:id="66611291">
              <w:marLeft w:val="0"/>
              <w:marRight w:val="0"/>
              <w:marTop w:val="0"/>
              <w:marBottom w:val="0"/>
              <w:divBdr>
                <w:top w:val="none" w:sz="0" w:space="0" w:color="auto"/>
                <w:left w:val="none" w:sz="0" w:space="0" w:color="auto"/>
                <w:bottom w:val="none" w:sz="0" w:space="0" w:color="auto"/>
                <w:right w:val="none" w:sz="0" w:space="0" w:color="auto"/>
              </w:divBdr>
            </w:div>
          </w:divsChild>
        </w:div>
        <w:div w:id="438988440">
          <w:marLeft w:val="0"/>
          <w:marRight w:val="0"/>
          <w:marTop w:val="0"/>
          <w:marBottom w:val="180"/>
          <w:divBdr>
            <w:top w:val="none" w:sz="0" w:space="0" w:color="auto"/>
            <w:left w:val="none" w:sz="0" w:space="0" w:color="auto"/>
            <w:bottom w:val="none" w:sz="0" w:space="0" w:color="auto"/>
            <w:right w:val="none" w:sz="0" w:space="0" w:color="auto"/>
          </w:divBdr>
          <w:divsChild>
            <w:div w:id="14666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7</cp:revision>
  <dcterms:created xsi:type="dcterms:W3CDTF">2023-05-10T21:31:00Z</dcterms:created>
  <dcterms:modified xsi:type="dcterms:W3CDTF">2023-05-11T20:23:00Z</dcterms:modified>
</cp:coreProperties>
</file>