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85D5" w14:textId="14432C36" w:rsidR="00E86DE2" w:rsidRPr="00EF78F1" w:rsidRDefault="00E86DE2" w:rsidP="00E86DE2">
      <w:pPr>
        <w:jc w:val="center"/>
        <w:rPr>
          <w:rFonts w:ascii="Candara" w:hAnsi="Candara"/>
        </w:rPr>
      </w:pPr>
      <w:r w:rsidRPr="00EF78F1">
        <w:rPr>
          <w:rFonts w:ascii="Candara" w:hAnsi="Candara"/>
        </w:rPr>
        <w:t xml:space="preserve">ORDINANCE NO. </w:t>
      </w:r>
      <w:r w:rsidR="00F355C1">
        <w:rPr>
          <w:rFonts w:ascii="Candara" w:hAnsi="Candara"/>
        </w:rPr>
        <w:t xml:space="preserve"> 2023-2</w:t>
      </w:r>
    </w:p>
    <w:p w14:paraId="59081877" w14:textId="77777777" w:rsidR="00E86DE2" w:rsidRPr="00EF78F1" w:rsidRDefault="00E86DE2" w:rsidP="00E86DE2">
      <w:pPr>
        <w:jc w:val="center"/>
        <w:rPr>
          <w:rFonts w:ascii="Candara" w:hAnsi="Candara"/>
        </w:rPr>
      </w:pPr>
    </w:p>
    <w:p w14:paraId="269F7023" w14:textId="5F8C9C2C" w:rsidR="00E86DE2" w:rsidRPr="009914C3" w:rsidRDefault="00DE2FC4" w:rsidP="009914C3">
      <w:pPr>
        <w:pStyle w:val="NoSpacing"/>
        <w:rPr>
          <w:rFonts w:ascii="Candara" w:hAnsi="Candara"/>
        </w:rPr>
      </w:pPr>
      <w:r w:rsidRPr="009914C3">
        <w:rPr>
          <w:rFonts w:ascii="Candara" w:hAnsi="Candara"/>
        </w:rPr>
        <w:t xml:space="preserve">AN ORDINANCE AMENDING WHITE SULPHUR SPRINGS CODE OF ORDINANCE TO ALTER LANGUAGE IN §1.7.1, §1.7.7, §4.4.2, §8.1.2, §8.1.4, §8.1.14, §8.1.19, §8.1.20,  §8.1.24, §8.1.29, §8.1.32, §8.1.24, §8.1.29, §8.2.2, §8.2.4, §8.2.5, §8.2.6, §8.2.7, §8.2.9, </w:t>
      </w:r>
      <w:r w:rsidR="00EF78F1" w:rsidRPr="009914C3">
        <w:rPr>
          <w:rFonts w:ascii="Candara" w:hAnsi="Candara"/>
        </w:rPr>
        <w:t xml:space="preserve">§8.2.10, </w:t>
      </w:r>
      <w:r w:rsidRPr="009914C3">
        <w:rPr>
          <w:rFonts w:ascii="Candara" w:hAnsi="Candara"/>
        </w:rPr>
        <w:t xml:space="preserve">§8.3.1, §8.3.2, §8.3.3, §8.3.4, §8.3.5, §8.3.10, §8.5.2, §8.5.6, §8.5.10, TO CHANGE THE WORD “SUPERINTENDENT” AS USED THEREIN TO “SUPERVISOR” OR “PUBLIC WORKS SUPERVISOR” </w:t>
      </w:r>
      <w:r w:rsidR="00F355C1" w:rsidRPr="009914C3">
        <w:rPr>
          <w:rFonts w:ascii="Candara" w:hAnsi="Candara"/>
        </w:rPr>
        <w:t>OR</w:t>
      </w:r>
      <w:r w:rsidRPr="009914C3">
        <w:rPr>
          <w:rFonts w:ascii="Candara" w:hAnsi="Candara"/>
        </w:rPr>
        <w:t xml:space="preserve"> MAKE OTHER ADJUSTMENTS CONSISTENT WITH THIS CHANGE TO CONFORM TO THE CITY’S CURRENT JOB DESCRIPTION AND USAGE FOR THIS POSITION; AND REVISE THE DUTIES ASSIGNED TO THE PUBLIC WORKS SUPERVISOR UNDER §1.7.7, AND MAKING AMENDMENTS AS TO STYLE AND FORM FOR PURPOSES OF REFERENCE AND CODIFICATION.</w:t>
      </w:r>
    </w:p>
    <w:p w14:paraId="4D9DBF90" w14:textId="77777777" w:rsidR="00E86DE2" w:rsidRPr="009914C3" w:rsidRDefault="00E86DE2" w:rsidP="009914C3">
      <w:pPr>
        <w:pStyle w:val="NoSpacing"/>
        <w:rPr>
          <w:rFonts w:ascii="Candara" w:hAnsi="Candara"/>
        </w:rPr>
      </w:pPr>
    </w:p>
    <w:p w14:paraId="37CAD0C7" w14:textId="4FE51369" w:rsidR="00E86DE2" w:rsidRPr="009914C3" w:rsidRDefault="00E86DE2" w:rsidP="009914C3">
      <w:pPr>
        <w:pStyle w:val="NoSpacing"/>
        <w:rPr>
          <w:rFonts w:ascii="Candara" w:hAnsi="Candara"/>
        </w:rPr>
      </w:pPr>
      <w:r w:rsidRPr="009914C3">
        <w:rPr>
          <w:rFonts w:ascii="Candara" w:hAnsi="Candara"/>
          <w:b/>
        </w:rPr>
        <w:t>WHEREAS</w:t>
      </w:r>
      <w:r w:rsidRPr="009914C3">
        <w:rPr>
          <w:rFonts w:ascii="Candara" w:hAnsi="Candara"/>
        </w:rPr>
        <w:t>, the City of White Sulphur Springs</w:t>
      </w:r>
      <w:r w:rsidR="00DE2FC4" w:rsidRPr="009914C3">
        <w:rPr>
          <w:rFonts w:ascii="Candara" w:hAnsi="Candara"/>
        </w:rPr>
        <w:t xml:space="preserve"> </w:t>
      </w:r>
      <w:r w:rsidR="00DE2FC4" w:rsidRPr="009914C3">
        <w:rPr>
          <w:rFonts w:ascii="Candara" w:hAnsi="Candara"/>
        </w:rPr>
        <w:t>review of the</w:t>
      </w:r>
      <w:r w:rsidR="00DE2FC4" w:rsidRPr="009914C3">
        <w:rPr>
          <w:rFonts w:ascii="Candara" w:hAnsi="Candara"/>
        </w:rPr>
        <w:t xml:space="preserve"> recently revised and codified</w:t>
      </w:r>
      <w:r w:rsidR="00DE2FC4" w:rsidRPr="009914C3">
        <w:rPr>
          <w:rFonts w:ascii="Candara" w:hAnsi="Candara"/>
        </w:rPr>
        <w:t xml:space="preserve"> Code of Ordinances revealed varying titles </w:t>
      </w:r>
      <w:r w:rsidR="00DE2FC4" w:rsidRPr="009914C3">
        <w:rPr>
          <w:rFonts w:ascii="Candara" w:hAnsi="Candara"/>
        </w:rPr>
        <w:t>for the senior position within the Public Works Department</w:t>
      </w:r>
      <w:r w:rsidRPr="009914C3">
        <w:rPr>
          <w:rFonts w:ascii="Candara" w:hAnsi="Candara"/>
        </w:rPr>
        <w:t>; and</w:t>
      </w:r>
    </w:p>
    <w:p w14:paraId="7AB8377C" w14:textId="570A5C9E" w:rsidR="00E86DE2" w:rsidRPr="009914C3" w:rsidRDefault="00E86DE2" w:rsidP="009914C3">
      <w:pPr>
        <w:pStyle w:val="NoSpacing"/>
        <w:rPr>
          <w:rFonts w:ascii="Candara" w:hAnsi="Candara"/>
        </w:rPr>
      </w:pPr>
    </w:p>
    <w:p w14:paraId="08357E0C" w14:textId="106DBF28" w:rsidR="00E86DE2" w:rsidRPr="009914C3" w:rsidRDefault="00E86DE2" w:rsidP="009914C3">
      <w:pPr>
        <w:pStyle w:val="NoSpacing"/>
        <w:rPr>
          <w:rFonts w:ascii="Candara" w:hAnsi="Candara"/>
        </w:rPr>
      </w:pPr>
      <w:r w:rsidRPr="009914C3">
        <w:rPr>
          <w:rFonts w:ascii="Candara" w:hAnsi="Candara"/>
          <w:b/>
        </w:rPr>
        <w:t>WHEREAS</w:t>
      </w:r>
      <w:r w:rsidRPr="009914C3">
        <w:rPr>
          <w:rFonts w:ascii="Candara" w:hAnsi="Candara"/>
        </w:rPr>
        <w:t>,</w:t>
      </w:r>
      <w:r w:rsidR="00DE2FC4" w:rsidRPr="009914C3">
        <w:rPr>
          <w:rFonts w:ascii="Candara" w:hAnsi="Candara"/>
        </w:rPr>
        <w:t xml:space="preserve"> the current applicable job description for this position identifies the senior position as “Public Works Supervisor” rather than “Superintendent” or Public Works Superintendent”</w:t>
      </w:r>
      <w:r w:rsidRPr="009914C3">
        <w:rPr>
          <w:rFonts w:ascii="Candara" w:hAnsi="Candara"/>
        </w:rPr>
        <w:t>; and</w:t>
      </w:r>
    </w:p>
    <w:p w14:paraId="0731385A" w14:textId="77777777" w:rsidR="00E86DE2" w:rsidRPr="009914C3" w:rsidRDefault="00E86DE2" w:rsidP="009914C3">
      <w:pPr>
        <w:pStyle w:val="NoSpacing"/>
        <w:rPr>
          <w:rFonts w:ascii="Candara" w:hAnsi="Candara"/>
        </w:rPr>
      </w:pPr>
    </w:p>
    <w:p w14:paraId="33D9E428" w14:textId="5F7D2B96" w:rsidR="00AA5142" w:rsidRPr="009914C3" w:rsidRDefault="00AA5142" w:rsidP="009914C3">
      <w:pPr>
        <w:pStyle w:val="NoSpacing"/>
        <w:rPr>
          <w:rFonts w:ascii="Candara" w:hAnsi="Candara"/>
        </w:rPr>
      </w:pPr>
      <w:r w:rsidRPr="009914C3">
        <w:rPr>
          <w:rFonts w:ascii="Candara" w:hAnsi="Candara"/>
          <w:b/>
        </w:rPr>
        <w:t>WHEREAS</w:t>
      </w:r>
      <w:r w:rsidRPr="009914C3">
        <w:rPr>
          <w:rFonts w:ascii="Candara" w:hAnsi="Candara"/>
        </w:rPr>
        <w:t>,</w:t>
      </w:r>
      <w:r w:rsidR="00DE2FC4" w:rsidRPr="009914C3">
        <w:rPr>
          <w:rFonts w:ascii="Candara" w:hAnsi="Candara"/>
        </w:rPr>
        <w:t xml:space="preserve"> these </w:t>
      </w:r>
      <w:r w:rsidR="00EF78F1" w:rsidRPr="009914C3">
        <w:rPr>
          <w:rFonts w:ascii="Candara" w:hAnsi="Candara"/>
        </w:rPr>
        <w:t>inaccurate</w:t>
      </w:r>
      <w:r w:rsidR="00DE2FC4" w:rsidRPr="009914C3">
        <w:rPr>
          <w:rFonts w:ascii="Candara" w:hAnsi="Candara"/>
        </w:rPr>
        <w:t xml:space="preserve"> titles create confusion and the various ordinances using this </w:t>
      </w:r>
      <w:r w:rsidR="00EF78F1" w:rsidRPr="009914C3">
        <w:rPr>
          <w:rFonts w:ascii="Candara" w:hAnsi="Candara"/>
        </w:rPr>
        <w:t xml:space="preserve">job </w:t>
      </w:r>
      <w:r w:rsidR="00DE2FC4" w:rsidRPr="009914C3">
        <w:rPr>
          <w:rFonts w:ascii="Candara" w:hAnsi="Candara"/>
        </w:rPr>
        <w:t>title require correction to eliminate the confusion</w:t>
      </w:r>
      <w:r w:rsidRPr="009914C3">
        <w:rPr>
          <w:rFonts w:ascii="Candara" w:hAnsi="Candara"/>
        </w:rPr>
        <w:t>; and</w:t>
      </w:r>
    </w:p>
    <w:p w14:paraId="53750200" w14:textId="4F6369AD" w:rsidR="00AA5142" w:rsidRPr="009914C3" w:rsidRDefault="00AA5142" w:rsidP="009914C3">
      <w:pPr>
        <w:pStyle w:val="NoSpacing"/>
        <w:rPr>
          <w:rFonts w:ascii="Candara" w:hAnsi="Candara"/>
        </w:rPr>
      </w:pPr>
      <w:r w:rsidRPr="009914C3">
        <w:rPr>
          <w:rFonts w:ascii="Candara" w:hAnsi="Candara"/>
        </w:rPr>
        <w:t xml:space="preserve"> </w:t>
      </w:r>
    </w:p>
    <w:p w14:paraId="064B8BB2" w14:textId="0CDD45E5" w:rsidR="00E86DE2" w:rsidRPr="009914C3" w:rsidRDefault="00E86DE2" w:rsidP="009914C3">
      <w:pPr>
        <w:pStyle w:val="NoSpacing"/>
        <w:rPr>
          <w:rFonts w:ascii="Candara" w:hAnsi="Candara"/>
        </w:rPr>
      </w:pPr>
      <w:r w:rsidRPr="009914C3">
        <w:rPr>
          <w:rFonts w:ascii="Candara" w:hAnsi="Candara"/>
          <w:b/>
        </w:rPr>
        <w:t>WHEREAS</w:t>
      </w:r>
      <w:r w:rsidRPr="009914C3">
        <w:rPr>
          <w:rFonts w:ascii="Candara" w:hAnsi="Candara"/>
        </w:rPr>
        <w:t>,</w:t>
      </w:r>
      <w:r w:rsidR="00DE2FC4" w:rsidRPr="009914C3">
        <w:rPr>
          <w:rFonts w:ascii="Candara" w:hAnsi="Candara"/>
        </w:rPr>
        <w:t xml:space="preserve"> the duties described </w:t>
      </w:r>
      <w:r w:rsidR="00EF78F1" w:rsidRPr="009914C3">
        <w:rPr>
          <w:rFonts w:ascii="Candara" w:hAnsi="Candara"/>
        </w:rPr>
        <w:t xml:space="preserve">specifically </w:t>
      </w:r>
      <w:r w:rsidR="00DE2FC4" w:rsidRPr="009914C3">
        <w:rPr>
          <w:rFonts w:ascii="Candara" w:hAnsi="Candara"/>
        </w:rPr>
        <w:t>in §1.7.7 are not consistent with the</w:t>
      </w:r>
      <w:r w:rsidR="00EF78F1" w:rsidRPr="009914C3">
        <w:rPr>
          <w:rFonts w:ascii="Candara" w:hAnsi="Candara"/>
        </w:rPr>
        <w:t xml:space="preserve"> current</w:t>
      </w:r>
      <w:r w:rsidR="00DE2FC4" w:rsidRPr="009914C3">
        <w:rPr>
          <w:rFonts w:ascii="Candara" w:hAnsi="Candara"/>
        </w:rPr>
        <w:t xml:space="preserve"> job description and should be amended to be consistent with the </w:t>
      </w:r>
      <w:r w:rsidR="009C0F6D" w:rsidRPr="009914C3">
        <w:rPr>
          <w:rFonts w:ascii="Candara" w:hAnsi="Candara"/>
        </w:rPr>
        <w:t>duties actually assigned</w:t>
      </w:r>
      <w:r w:rsidRPr="009914C3">
        <w:rPr>
          <w:rFonts w:ascii="Candara" w:hAnsi="Candara"/>
        </w:rPr>
        <w:t xml:space="preserve">; </w:t>
      </w:r>
    </w:p>
    <w:p w14:paraId="1B3AEB95" w14:textId="77777777" w:rsidR="00E86DE2" w:rsidRPr="009914C3" w:rsidRDefault="00E86DE2" w:rsidP="009914C3">
      <w:pPr>
        <w:pStyle w:val="NoSpacing"/>
        <w:rPr>
          <w:rFonts w:ascii="Candara" w:hAnsi="Candara"/>
          <w:b/>
        </w:rPr>
      </w:pPr>
    </w:p>
    <w:p w14:paraId="3E6C6448" w14:textId="3CF527BC" w:rsidR="00E86DE2" w:rsidRPr="00EF78F1" w:rsidRDefault="00E86DE2" w:rsidP="009914C3">
      <w:pPr>
        <w:pStyle w:val="NoSpacing"/>
      </w:pPr>
      <w:r w:rsidRPr="009914C3">
        <w:rPr>
          <w:rFonts w:ascii="Candara" w:hAnsi="Candara"/>
          <w:b/>
        </w:rPr>
        <w:t>NOW, THEREFORE</w:t>
      </w:r>
      <w:r w:rsidRPr="009914C3">
        <w:rPr>
          <w:rFonts w:ascii="Candara" w:hAnsi="Candara"/>
        </w:rPr>
        <w:t xml:space="preserve">, </w:t>
      </w:r>
      <w:r w:rsidRPr="009914C3">
        <w:rPr>
          <w:rFonts w:ascii="Candara" w:hAnsi="Candara"/>
          <w:b/>
        </w:rPr>
        <w:t>BE IT ORDAINED</w:t>
      </w:r>
      <w:r w:rsidRPr="009914C3">
        <w:rPr>
          <w:rFonts w:ascii="Candara" w:hAnsi="Candara"/>
        </w:rPr>
        <w:t xml:space="preserve"> by the City Commission of the City of White Sulphur Springs Montana, that</w:t>
      </w:r>
      <w:r w:rsidR="00AA5142" w:rsidRPr="009914C3">
        <w:rPr>
          <w:rFonts w:ascii="Candara" w:hAnsi="Candara"/>
        </w:rPr>
        <w:t xml:space="preserve"> </w:t>
      </w:r>
      <w:r w:rsidR="00EF78F1" w:rsidRPr="009914C3">
        <w:rPr>
          <w:rFonts w:ascii="Candara" w:hAnsi="Candara"/>
        </w:rPr>
        <w:t>Title 1, Chapter 7; Title 4, Chapter 4; Title 8, Chapter 1; Title 8, Chapter 2, Title 8, Chapter 3, and Title 8, Chapter 5</w:t>
      </w:r>
      <w:r w:rsidR="008D1E04" w:rsidRPr="009914C3">
        <w:rPr>
          <w:rFonts w:ascii="Candara" w:hAnsi="Candara"/>
        </w:rPr>
        <w:t xml:space="preserve"> </w:t>
      </w:r>
      <w:r w:rsidR="00AA5142" w:rsidRPr="009914C3">
        <w:rPr>
          <w:rFonts w:ascii="Candara" w:hAnsi="Candara"/>
        </w:rPr>
        <w:t xml:space="preserve">of the </w:t>
      </w:r>
      <w:r w:rsidR="00EF78F1" w:rsidRPr="009914C3">
        <w:rPr>
          <w:rFonts w:ascii="Candara" w:hAnsi="Candara"/>
        </w:rPr>
        <w:t>Code of Ordinance</w:t>
      </w:r>
      <w:r w:rsidRPr="009914C3">
        <w:rPr>
          <w:rFonts w:ascii="Candara" w:hAnsi="Candara"/>
        </w:rPr>
        <w:t xml:space="preserve"> be amended</w:t>
      </w:r>
      <w:r w:rsidR="001A2FFE" w:rsidRPr="009914C3">
        <w:rPr>
          <w:rFonts w:ascii="Candara" w:hAnsi="Candara"/>
        </w:rPr>
        <w:t xml:space="preserve"> </w:t>
      </w:r>
      <w:r w:rsidRPr="009914C3">
        <w:rPr>
          <w:rFonts w:ascii="Candara" w:hAnsi="Candara"/>
        </w:rPr>
        <w:t>as follows:</w:t>
      </w:r>
    </w:p>
    <w:p w14:paraId="5F4FFDFD" w14:textId="77777777" w:rsidR="00E86DE2" w:rsidRPr="00EF78F1" w:rsidRDefault="00E86DE2" w:rsidP="00E86DE2">
      <w:pPr>
        <w:jc w:val="left"/>
        <w:rPr>
          <w:rFonts w:ascii="Candara" w:hAnsi="Candara"/>
        </w:rPr>
      </w:pPr>
    </w:p>
    <w:p w14:paraId="707A7972" w14:textId="77777777" w:rsidR="00B2375B" w:rsidRPr="00EF78F1" w:rsidRDefault="00B2375B" w:rsidP="00B2375B">
      <w:pPr>
        <w:jc w:val="center"/>
        <w:rPr>
          <w:rFonts w:ascii="Candara" w:hAnsi="Candara"/>
          <w:b/>
        </w:rPr>
      </w:pPr>
      <w:r w:rsidRPr="00EF78F1">
        <w:rPr>
          <w:rFonts w:ascii="Candara" w:hAnsi="Candara"/>
          <w:b/>
        </w:rPr>
        <w:t>Section 1</w:t>
      </w:r>
    </w:p>
    <w:p w14:paraId="2591FABC" w14:textId="77777777" w:rsidR="00B2375B" w:rsidRPr="00EF78F1" w:rsidRDefault="00B2375B" w:rsidP="00B2375B">
      <w:pPr>
        <w:jc w:val="center"/>
        <w:rPr>
          <w:rFonts w:ascii="Candara" w:hAnsi="Candara"/>
          <w:b/>
        </w:rPr>
      </w:pPr>
    </w:p>
    <w:p w14:paraId="6C4CBC8F" w14:textId="139651C1" w:rsidR="00B2375B" w:rsidRPr="00EF78F1" w:rsidRDefault="00B2375B" w:rsidP="00B2375B">
      <w:pPr>
        <w:jc w:val="center"/>
        <w:rPr>
          <w:rFonts w:ascii="Candara" w:hAnsi="Candara"/>
          <w:bCs/>
        </w:rPr>
      </w:pPr>
      <w:r w:rsidRPr="00EF78F1">
        <w:rPr>
          <w:rFonts w:ascii="Candara" w:hAnsi="Candara"/>
          <w:bCs/>
        </w:rPr>
        <w:t xml:space="preserve">That Title 1, Chapter </w:t>
      </w:r>
      <w:r w:rsidR="009C0F6D" w:rsidRPr="00EF78F1">
        <w:rPr>
          <w:rFonts w:ascii="Candara" w:hAnsi="Candara"/>
          <w:bCs/>
        </w:rPr>
        <w:t>7</w:t>
      </w:r>
      <w:r w:rsidRPr="00EF78F1">
        <w:rPr>
          <w:rFonts w:ascii="Candara" w:hAnsi="Candara"/>
          <w:bCs/>
        </w:rPr>
        <w:t>, Section</w:t>
      </w:r>
      <w:r w:rsidR="009C0F6D" w:rsidRPr="00EF78F1">
        <w:rPr>
          <w:rFonts w:ascii="Candara" w:hAnsi="Candara"/>
          <w:bCs/>
        </w:rPr>
        <w:t xml:space="preserve"> 7</w:t>
      </w:r>
      <w:r w:rsidRPr="00EF78F1">
        <w:rPr>
          <w:rFonts w:ascii="Candara" w:hAnsi="Candara"/>
          <w:bCs/>
        </w:rPr>
        <w:t xml:space="preserve"> be renamed as follows:</w:t>
      </w:r>
    </w:p>
    <w:p w14:paraId="56EAB7FA" w14:textId="77777777" w:rsidR="00B2375B" w:rsidRPr="00EF78F1" w:rsidRDefault="00B2375B" w:rsidP="00B2375B">
      <w:pPr>
        <w:jc w:val="left"/>
        <w:rPr>
          <w:rFonts w:ascii="Candara" w:hAnsi="Candara"/>
          <w:bCs/>
        </w:rPr>
      </w:pPr>
    </w:p>
    <w:p w14:paraId="05A0DFBE" w14:textId="44565202" w:rsidR="00B2375B" w:rsidRPr="00EF78F1" w:rsidRDefault="00B2375B" w:rsidP="00B2375B">
      <w:pPr>
        <w:jc w:val="left"/>
        <w:rPr>
          <w:rFonts w:ascii="Candara" w:hAnsi="Candara"/>
          <w:bCs/>
          <w:i/>
          <w:iCs/>
          <w:u w:val="single"/>
        </w:rPr>
      </w:pPr>
      <w:r w:rsidRPr="00EF78F1">
        <w:rPr>
          <w:rFonts w:ascii="Candara" w:hAnsi="Candara"/>
          <w:bCs/>
        </w:rPr>
        <w:t xml:space="preserve">Section </w:t>
      </w:r>
      <w:r w:rsidR="009C0F6D" w:rsidRPr="00EF78F1">
        <w:rPr>
          <w:rFonts w:ascii="Candara" w:hAnsi="Candara"/>
          <w:bCs/>
        </w:rPr>
        <w:t xml:space="preserve">1.7.7 Public Works </w:t>
      </w:r>
      <w:r w:rsidR="009C0F6D" w:rsidRPr="00C77A51">
        <w:rPr>
          <w:rFonts w:ascii="Candara" w:hAnsi="Candara"/>
          <w:bCs/>
          <w:strike/>
          <w:color w:val="FF0000"/>
        </w:rPr>
        <w:t>Superintendent</w:t>
      </w:r>
      <w:r w:rsidR="009C0F6D" w:rsidRPr="00EF78F1">
        <w:rPr>
          <w:rFonts w:ascii="Candara" w:hAnsi="Candara"/>
          <w:bCs/>
        </w:rPr>
        <w:t xml:space="preserve"> </w:t>
      </w:r>
      <w:r w:rsidR="009C0F6D" w:rsidRPr="00EF78F1">
        <w:rPr>
          <w:rFonts w:ascii="Candara" w:hAnsi="Candara"/>
          <w:bCs/>
          <w:i/>
          <w:iCs/>
          <w:u w:val="single"/>
        </w:rPr>
        <w:t>Supervisor</w:t>
      </w:r>
    </w:p>
    <w:p w14:paraId="07B44169" w14:textId="77777777" w:rsidR="00B2375B" w:rsidRPr="00EF78F1" w:rsidRDefault="00B2375B" w:rsidP="00B2375B">
      <w:pPr>
        <w:jc w:val="left"/>
        <w:rPr>
          <w:rFonts w:ascii="Candara" w:hAnsi="Candara"/>
          <w:b/>
        </w:rPr>
      </w:pPr>
    </w:p>
    <w:p w14:paraId="293E1444" w14:textId="77777777" w:rsidR="00B2375B" w:rsidRPr="00EF78F1" w:rsidRDefault="00B2375B" w:rsidP="00B2375B">
      <w:pPr>
        <w:jc w:val="center"/>
        <w:rPr>
          <w:rFonts w:ascii="Candara" w:hAnsi="Candara"/>
          <w:b/>
        </w:rPr>
      </w:pPr>
      <w:r w:rsidRPr="00EF78F1">
        <w:rPr>
          <w:rFonts w:ascii="Candara" w:hAnsi="Candara"/>
          <w:b/>
        </w:rPr>
        <w:t>Section 2</w:t>
      </w:r>
    </w:p>
    <w:p w14:paraId="4D9C343E" w14:textId="77777777" w:rsidR="00B2375B" w:rsidRPr="00EF78F1" w:rsidRDefault="00B2375B" w:rsidP="00B2375B">
      <w:pPr>
        <w:jc w:val="left"/>
        <w:rPr>
          <w:rFonts w:ascii="Candara" w:hAnsi="Candara"/>
          <w:b/>
        </w:rPr>
      </w:pPr>
    </w:p>
    <w:p w14:paraId="7C8D098F" w14:textId="68DD0BF6" w:rsidR="00B2375B" w:rsidRDefault="00B2375B" w:rsidP="00B2375B">
      <w:pPr>
        <w:jc w:val="center"/>
        <w:rPr>
          <w:rFonts w:ascii="Candara" w:hAnsi="Candara"/>
          <w:bCs/>
        </w:rPr>
      </w:pPr>
      <w:r w:rsidRPr="00EF78F1">
        <w:rPr>
          <w:rFonts w:ascii="Candara" w:hAnsi="Candara"/>
          <w:bCs/>
        </w:rPr>
        <w:t xml:space="preserve">That the Code of Ordinance, </w:t>
      </w:r>
      <w:r w:rsidR="005C1C2E">
        <w:rPr>
          <w:rFonts w:ascii="Candara" w:hAnsi="Candara"/>
          <w:bCs/>
        </w:rPr>
        <w:t>Title 1, Chapter 7</w:t>
      </w:r>
      <w:r w:rsidRPr="00EF78F1">
        <w:rPr>
          <w:rFonts w:ascii="Candara" w:hAnsi="Candara"/>
          <w:bCs/>
        </w:rPr>
        <w:t xml:space="preserve"> be amended as follows:</w:t>
      </w:r>
    </w:p>
    <w:p w14:paraId="0320DD66" w14:textId="77777777" w:rsidR="005C1C2E" w:rsidRPr="00EF78F1" w:rsidRDefault="005C1C2E" w:rsidP="00B2375B">
      <w:pPr>
        <w:jc w:val="center"/>
        <w:rPr>
          <w:rFonts w:ascii="Candara" w:hAnsi="Candara"/>
          <w:bCs/>
        </w:rPr>
      </w:pPr>
    </w:p>
    <w:p w14:paraId="12F81069" w14:textId="77777777" w:rsidR="009C0F6D" w:rsidRPr="009C0F6D" w:rsidRDefault="009C0F6D" w:rsidP="009C0F6D">
      <w:pPr>
        <w:shd w:val="clear" w:color="auto" w:fill="FFFFFF"/>
        <w:jc w:val="left"/>
        <w:rPr>
          <w:rFonts w:ascii="Candara" w:hAnsi="Candara" w:cs="Arial"/>
          <w:b/>
          <w:bCs/>
          <w:color w:val="000080"/>
        </w:rPr>
      </w:pPr>
      <w:r w:rsidRPr="009C0F6D">
        <w:rPr>
          <w:rFonts w:ascii="Candara" w:hAnsi="Candara" w:cs="Arial"/>
          <w:b/>
          <w:bCs/>
        </w:rPr>
        <w:t xml:space="preserve">§ </w:t>
      </w:r>
      <w:proofErr w:type="gramStart"/>
      <w:r w:rsidRPr="009C0F6D">
        <w:rPr>
          <w:rFonts w:ascii="Candara" w:hAnsi="Candara" w:cs="Arial"/>
          <w:b/>
          <w:bCs/>
        </w:rPr>
        <w:t>1.7.1  POLICY</w:t>
      </w:r>
      <w:proofErr w:type="gramEnd"/>
      <w:r w:rsidRPr="009C0F6D">
        <w:rPr>
          <w:rFonts w:ascii="Candara" w:hAnsi="Candara" w:cs="Arial"/>
          <w:b/>
          <w:bCs/>
        </w:rPr>
        <w:t xml:space="preserve"> ON OVERTIME.</w:t>
      </w:r>
    </w:p>
    <w:p w14:paraId="519A3D99"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It is the policy of the City that none of its employees shall perform any work which results in overtime or compensation time without the prior approval of the Mayor. The exceptions to this policy under which no approval from the Mayor is required are as follows.</w:t>
      </w:r>
    </w:p>
    <w:p w14:paraId="2539EBED" w14:textId="6CECB551" w:rsidR="009C0F6D" w:rsidRPr="009C0F6D" w:rsidRDefault="009C0F6D" w:rsidP="009914C3">
      <w:pPr>
        <w:shd w:val="clear" w:color="auto" w:fill="FFFFFF"/>
        <w:ind w:left="540" w:hanging="540"/>
        <w:jc w:val="left"/>
        <w:rPr>
          <w:rFonts w:ascii="Candara" w:hAnsi="Candara" w:cs="Arial"/>
          <w:color w:val="212529"/>
        </w:rPr>
      </w:pPr>
      <w:r w:rsidRPr="009C0F6D">
        <w:rPr>
          <w:rFonts w:ascii="Candara" w:hAnsi="Candara" w:cs="Arial"/>
          <w:color w:val="212529"/>
        </w:rPr>
        <w:t>   </w:t>
      </w:r>
      <w:r w:rsidRPr="009C0F6D">
        <w:rPr>
          <w:rFonts w:ascii="Candara" w:hAnsi="Candara" w:cs="Arial"/>
          <w:strike/>
          <w:color w:val="FF0000"/>
        </w:rPr>
        <w:t>(B)</w:t>
      </w:r>
      <w:r w:rsidRPr="009C0F6D">
        <w:rPr>
          <w:rFonts w:ascii="Candara" w:hAnsi="Candara" w:cs="Arial"/>
          <w:color w:val="212529"/>
        </w:rPr>
        <w:t> </w:t>
      </w:r>
      <w:r w:rsidR="009914C3">
        <w:rPr>
          <w:rFonts w:ascii="Candara" w:hAnsi="Candara" w:cs="Arial"/>
          <w:i/>
          <w:iCs/>
          <w:color w:val="212529"/>
          <w:u w:val="single"/>
        </w:rPr>
        <w:t>(1)</w:t>
      </w:r>
      <w:r w:rsidRPr="009C0F6D">
        <w:rPr>
          <w:rFonts w:ascii="Candara" w:hAnsi="Candara" w:cs="Arial"/>
          <w:color w:val="212529"/>
        </w:rPr>
        <w:t xml:space="preserve"> The </w:t>
      </w:r>
      <w:r w:rsidRPr="009C0F6D">
        <w:rPr>
          <w:rFonts w:ascii="Candara" w:hAnsi="Candara" w:cs="Arial"/>
          <w:strike/>
          <w:color w:val="FF0000"/>
        </w:rPr>
        <w:t>City Superintendent</w:t>
      </w:r>
      <w:r w:rsidRPr="009C0F6D">
        <w:rPr>
          <w:rFonts w:ascii="Candara" w:hAnsi="Candara" w:cs="Arial"/>
          <w:color w:val="212529"/>
        </w:rPr>
        <w:t> </w:t>
      </w:r>
      <w:r w:rsidR="00C77A51">
        <w:rPr>
          <w:rFonts w:ascii="Candara" w:hAnsi="Candara" w:cs="Arial"/>
          <w:i/>
          <w:iCs/>
          <w:color w:val="212529"/>
          <w:u w:val="single"/>
        </w:rPr>
        <w:t>Public Works Supervisor</w:t>
      </w:r>
      <w:r w:rsidR="00C77A51">
        <w:rPr>
          <w:rFonts w:ascii="Candara" w:hAnsi="Candara" w:cs="Arial"/>
          <w:color w:val="212529"/>
        </w:rPr>
        <w:t xml:space="preserve"> a</w:t>
      </w:r>
      <w:r w:rsidRPr="009C0F6D">
        <w:rPr>
          <w:rFonts w:ascii="Candara" w:hAnsi="Candara" w:cs="Arial"/>
          <w:color w:val="212529"/>
        </w:rPr>
        <w:t>nd any employee in the department need not seek the Mayor’s prior approval when there is a substantial emergency with regard to the water system, for example a break in a water main.</w:t>
      </w:r>
    </w:p>
    <w:p w14:paraId="3A1CB8AB" w14:textId="15CDAB9F" w:rsidR="009C0F6D" w:rsidRPr="009C0F6D" w:rsidRDefault="009C0F6D" w:rsidP="009914C3">
      <w:pPr>
        <w:shd w:val="clear" w:color="auto" w:fill="FFFFFF"/>
        <w:ind w:left="540" w:hanging="540"/>
        <w:jc w:val="left"/>
        <w:rPr>
          <w:rFonts w:ascii="Candara" w:hAnsi="Candara" w:cs="Arial"/>
          <w:color w:val="212529"/>
        </w:rPr>
      </w:pPr>
      <w:r w:rsidRPr="009C0F6D">
        <w:rPr>
          <w:rFonts w:ascii="Candara" w:hAnsi="Candara" w:cs="Arial"/>
          <w:color w:val="212529"/>
        </w:rPr>
        <w:t>   </w:t>
      </w:r>
      <w:proofErr w:type="gramStart"/>
      <w:r w:rsidRPr="009C0F6D">
        <w:rPr>
          <w:rFonts w:ascii="Candara" w:hAnsi="Candara" w:cs="Arial"/>
          <w:strike/>
          <w:color w:val="FF0000"/>
        </w:rPr>
        <w:t>(C)</w:t>
      </w:r>
      <w:r w:rsidRPr="009C0F6D">
        <w:rPr>
          <w:rFonts w:ascii="Candara" w:hAnsi="Candara" w:cs="Arial"/>
          <w:color w:val="FF0000"/>
        </w:rPr>
        <w:t>  </w:t>
      </w:r>
      <w:r w:rsidR="009914C3">
        <w:rPr>
          <w:rFonts w:ascii="Candara" w:hAnsi="Candara" w:cs="Arial"/>
          <w:i/>
          <w:iCs/>
          <w:color w:val="212529"/>
          <w:u w:val="single"/>
        </w:rPr>
        <w:t>(</w:t>
      </w:r>
      <w:proofErr w:type="gramEnd"/>
      <w:r w:rsidR="009914C3">
        <w:rPr>
          <w:rFonts w:ascii="Candara" w:hAnsi="Candara" w:cs="Arial"/>
          <w:i/>
          <w:iCs/>
          <w:color w:val="212529"/>
          <w:u w:val="single"/>
        </w:rPr>
        <w:t>2)</w:t>
      </w:r>
      <w:r w:rsidRPr="009C0F6D">
        <w:rPr>
          <w:rFonts w:ascii="Candara" w:hAnsi="Candara" w:cs="Arial"/>
          <w:color w:val="212529"/>
        </w:rPr>
        <w:t xml:space="preserve"> One City employee, either the </w:t>
      </w:r>
      <w:r w:rsidRPr="009C0F6D">
        <w:rPr>
          <w:rFonts w:ascii="Candara" w:hAnsi="Candara" w:cs="Arial"/>
          <w:strike/>
          <w:color w:val="FF0000"/>
        </w:rPr>
        <w:t>City Superintendent</w:t>
      </w:r>
      <w:r w:rsidRPr="009C0F6D">
        <w:rPr>
          <w:rFonts w:ascii="Candara" w:hAnsi="Candara" w:cs="Arial"/>
          <w:color w:val="212529"/>
        </w:rPr>
        <w:t> </w:t>
      </w:r>
      <w:r w:rsidR="00C77A51">
        <w:rPr>
          <w:rFonts w:ascii="Candara" w:hAnsi="Candara" w:cs="Arial"/>
          <w:i/>
          <w:iCs/>
          <w:color w:val="212529"/>
          <w:u w:val="single"/>
        </w:rPr>
        <w:t>Public Works Supervisor</w:t>
      </w:r>
      <w:r w:rsidR="00C77A51">
        <w:rPr>
          <w:rFonts w:ascii="Candara" w:hAnsi="Candara" w:cs="Arial"/>
          <w:color w:val="212529"/>
        </w:rPr>
        <w:t xml:space="preserve"> </w:t>
      </w:r>
      <w:r w:rsidRPr="009C0F6D">
        <w:rPr>
          <w:rFonts w:ascii="Candara" w:hAnsi="Candara" w:cs="Arial"/>
          <w:color w:val="212529"/>
        </w:rPr>
        <w:t>or an employee in the department, may check the water reservoir, chlorination facility or water well once on Saturdays and once on Sundays without the Mayor’s prior approval.</w:t>
      </w:r>
    </w:p>
    <w:p w14:paraId="7AE53C3A" w14:textId="0854FA05"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lastRenderedPageBreak/>
        <w:t>   (</w:t>
      </w:r>
      <w:r w:rsidRPr="009C0F6D">
        <w:rPr>
          <w:rFonts w:ascii="Candara" w:hAnsi="Candara" w:cs="Arial"/>
          <w:strike/>
          <w:color w:val="FF0000"/>
        </w:rPr>
        <w:t>D</w:t>
      </w:r>
      <w:r w:rsidR="009914C3">
        <w:rPr>
          <w:rFonts w:ascii="Candara" w:hAnsi="Candara" w:cs="Arial"/>
          <w:color w:val="212529"/>
        </w:rPr>
        <w:t xml:space="preserve"> </w:t>
      </w:r>
      <w:proofErr w:type="gramStart"/>
      <w:r w:rsidR="009914C3" w:rsidRPr="009914C3">
        <w:rPr>
          <w:rFonts w:ascii="Candara" w:hAnsi="Candara" w:cs="Arial"/>
          <w:i/>
          <w:iCs/>
          <w:color w:val="212529"/>
          <w:u w:val="single"/>
        </w:rPr>
        <w:t>B</w:t>
      </w:r>
      <w:r w:rsidRPr="009C0F6D">
        <w:rPr>
          <w:rFonts w:ascii="Candara" w:hAnsi="Candara" w:cs="Arial"/>
          <w:color w:val="212529"/>
        </w:rPr>
        <w:t>)   </w:t>
      </w:r>
      <w:proofErr w:type="gramEnd"/>
      <w:r w:rsidRPr="009C0F6D">
        <w:rPr>
          <w:rFonts w:ascii="Candara" w:hAnsi="Candara" w:cs="Arial"/>
          <w:color w:val="212529"/>
        </w:rPr>
        <w:t>A copy of this policy shall be distributed to all employees of the City. Failure of any employee to follow the terms of this policy may, at the option of the City, result in immediate dismissal from employment without prior warning or reprimand.</w:t>
      </w:r>
    </w:p>
    <w:p w14:paraId="34201469" w14:textId="13B84C9C" w:rsidR="001A2FFE" w:rsidRPr="00EF78F1" w:rsidRDefault="001A2FFE">
      <w:pPr>
        <w:rPr>
          <w:rFonts w:ascii="Candara" w:hAnsi="Candara"/>
          <w:u w:val="single"/>
        </w:rPr>
      </w:pPr>
    </w:p>
    <w:p w14:paraId="480FE856"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1.7.7  PUBLIC</w:t>
      </w:r>
      <w:proofErr w:type="gramEnd"/>
      <w:r w:rsidRPr="009C0F6D">
        <w:rPr>
          <w:rFonts w:ascii="Candara" w:hAnsi="Candara" w:cs="Arial"/>
          <w:b/>
          <w:bCs/>
        </w:rPr>
        <w:t xml:space="preserve"> WORKS </w:t>
      </w:r>
      <w:r w:rsidRPr="009C0F6D">
        <w:rPr>
          <w:rFonts w:ascii="Candara" w:hAnsi="Candara" w:cs="Arial"/>
          <w:b/>
          <w:bCs/>
          <w:strike/>
          <w:color w:val="FF0000"/>
        </w:rPr>
        <w:t>SUPERINTENDENT</w:t>
      </w:r>
      <w:r w:rsidRPr="009C0F6D">
        <w:rPr>
          <w:rFonts w:ascii="Candara" w:hAnsi="Candara" w:cs="Arial"/>
          <w:b/>
          <w:bCs/>
        </w:rPr>
        <w:t>.</w:t>
      </w:r>
    </w:p>
    <w:p w14:paraId="255113C5" w14:textId="3279E764"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w:t>
      </w:r>
      <w:proofErr w:type="gramStart"/>
      <w:r w:rsidRPr="009C0F6D">
        <w:rPr>
          <w:rFonts w:ascii="Candara" w:hAnsi="Candara" w:cs="Arial"/>
          <w:i/>
          <w:iCs/>
          <w:color w:val="212529"/>
        </w:rPr>
        <w:t>Appointment</w:t>
      </w:r>
      <w:r w:rsidR="00C77A51">
        <w:rPr>
          <w:rFonts w:ascii="Candara" w:hAnsi="Candara" w:cs="Arial"/>
          <w:i/>
          <w:iCs/>
          <w:color w:val="212529"/>
        </w:rPr>
        <w:t xml:space="preserve"> </w:t>
      </w:r>
      <w:r w:rsidR="00C77A51">
        <w:rPr>
          <w:rFonts w:ascii="Candara" w:hAnsi="Candara" w:cs="Arial"/>
          <w:color w:val="212529"/>
        </w:rPr>
        <w:t xml:space="preserve"> </w:t>
      </w:r>
      <w:r w:rsidRPr="009C0F6D">
        <w:rPr>
          <w:rFonts w:ascii="Candara" w:hAnsi="Candara" w:cs="Arial"/>
          <w:color w:val="212529"/>
        </w:rPr>
        <w:t>The</w:t>
      </w:r>
      <w:proofErr w:type="gramEnd"/>
      <w:r w:rsidRPr="009C0F6D">
        <w:rPr>
          <w:rFonts w:ascii="Candara" w:hAnsi="Candara" w:cs="Arial"/>
          <w:color w:val="212529"/>
        </w:rPr>
        <w:t xml:space="preserve"> Mayor may appoint, with the approval of the Council, a Public Works</w:t>
      </w:r>
      <w:r w:rsidR="00C77A51">
        <w:rPr>
          <w:rFonts w:ascii="Candara" w:hAnsi="Candara" w:cs="Arial"/>
          <w:color w:val="212529"/>
        </w:rPr>
        <w:t xml:space="preserve"> </w:t>
      </w:r>
      <w:r w:rsidRPr="009C0F6D">
        <w:rPr>
          <w:rFonts w:ascii="Candara" w:hAnsi="Candara" w:cs="Arial"/>
          <w:strike/>
          <w:color w:val="FF0000"/>
        </w:rPr>
        <w:t>Superintendent</w:t>
      </w:r>
      <w:r w:rsidR="00C77A51" w:rsidRPr="00C77A51">
        <w:rPr>
          <w:rFonts w:ascii="Candara" w:hAnsi="Candara" w:cs="Arial"/>
          <w:color w:val="212529"/>
        </w:rPr>
        <w:t xml:space="preserve"> </w:t>
      </w:r>
      <w:r w:rsidR="00C77A51" w:rsidRPr="00C77A51">
        <w:rPr>
          <w:rFonts w:ascii="Candara" w:hAnsi="Candara" w:cs="Arial"/>
          <w:i/>
          <w:iCs/>
          <w:color w:val="212529"/>
          <w:u w:val="single"/>
        </w:rPr>
        <w:t>Supervisor</w:t>
      </w:r>
      <w:r w:rsidR="00C77A51">
        <w:rPr>
          <w:rFonts w:ascii="Candara" w:hAnsi="Candara" w:cs="Arial"/>
          <w:color w:val="212529"/>
        </w:rPr>
        <w:t xml:space="preserve"> </w:t>
      </w:r>
      <w:r w:rsidRPr="009C0F6D">
        <w:rPr>
          <w:rFonts w:ascii="Candara" w:hAnsi="Candara" w:cs="Arial"/>
          <w:color w:val="212529"/>
        </w:rPr>
        <w:t>who shall hold office for the duration of their appointment or until such time as they shall be removed by the Mayor.</w:t>
      </w:r>
    </w:p>
    <w:p w14:paraId="14C61DEF"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w:t>
      </w:r>
      <w:r w:rsidRPr="009C0F6D">
        <w:rPr>
          <w:rFonts w:ascii="Candara" w:hAnsi="Candara" w:cs="Arial"/>
          <w:i/>
          <w:iCs/>
          <w:color w:val="212529"/>
        </w:rPr>
        <w:t>Duties.</w:t>
      </w:r>
    </w:p>
    <w:p w14:paraId="0F7724C1" w14:textId="6E6FDCBA"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(1)   The Public Works </w:t>
      </w:r>
      <w:r w:rsidRPr="009C0F6D">
        <w:rPr>
          <w:rFonts w:ascii="Candara" w:hAnsi="Candara" w:cs="Arial"/>
          <w:strike/>
          <w:color w:val="FF0000"/>
        </w:rPr>
        <w:t>Superintendent</w:t>
      </w:r>
      <w:r w:rsidRPr="009C0F6D">
        <w:rPr>
          <w:rFonts w:ascii="Candara" w:hAnsi="Candara" w:cs="Arial"/>
          <w:color w:val="212529"/>
        </w:rPr>
        <w:t> </w:t>
      </w:r>
      <w:r w:rsidR="00C77A51">
        <w:rPr>
          <w:rFonts w:ascii="Candara" w:hAnsi="Candara" w:cs="Arial"/>
          <w:i/>
          <w:iCs/>
          <w:color w:val="212529"/>
          <w:u w:val="single"/>
        </w:rPr>
        <w:t>Supervisor</w:t>
      </w:r>
      <w:r w:rsidR="00C77A51">
        <w:rPr>
          <w:rFonts w:ascii="Candara" w:hAnsi="Candara" w:cs="Arial"/>
          <w:color w:val="212529"/>
        </w:rPr>
        <w:t xml:space="preserve"> </w:t>
      </w:r>
      <w:r w:rsidRPr="009C0F6D">
        <w:rPr>
          <w:rFonts w:ascii="Candara" w:hAnsi="Candara" w:cs="Arial"/>
          <w:color w:val="212529"/>
        </w:rPr>
        <w:t>shall have charge of all City works as follows.</w:t>
      </w:r>
    </w:p>
    <w:p w14:paraId="68C9CC2A"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w:t>
      </w:r>
      <w:r w:rsidRPr="009C0F6D">
        <w:rPr>
          <w:rFonts w:ascii="Candara" w:hAnsi="Candara" w:cs="Arial"/>
          <w:i/>
          <w:iCs/>
          <w:color w:val="212529"/>
        </w:rPr>
        <w:t>Streets and alleys.</w:t>
      </w:r>
      <w:r w:rsidRPr="009C0F6D">
        <w:rPr>
          <w:rFonts w:ascii="Candara" w:hAnsi="Candara" w:cs="Arial"/>
          <w:color w:val="212529"/>
        </w:rPr>
        <w:t> They shall supervise the grading, surfacing, repair and maintenance of all streets and alleys.</w:t>
      </w:r>
    </w:p>
    <w:p w14:paraId="20AA4F1C"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w:t>
      </w:r>
      <w:r w:rsidRPr="009C0F6D">
        <w:rPr>
          <w:rFonts w:ascii="Candara" w:hAnsi="Candara" w:cs="Arial"/>
          <w:i/>
          <w:iCs/>
          <w:color w:val="212529"/>
        </w:rPr>
        <w:t>Sewer.</w:t>
      </w:r>
      <w:r w:rsidRPr="009C0F6D">
        <w:rPr>
          <w:rFonts w:ascii="Candara" w:hAnsi="Candara" w:cs="Arial"/>
          <w:color w:val="212529"/>
        </w:rPr>
        <w:t> They shall supervise the installation and maintenance of all sewer lines in the City, except the installation of sewer projects which are accomplished by contract.</w:t>
      </w:r>
    </w:p>
    <w:p w14:paraId="40A9B592"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(c)   </w:t>
      </w:r>
      <w:r w:rsidRPr="009C0F6D">
        <w:rPr>
          <w:rFonts w:ascii="Candara" w:hAnsi="Candara" w:cs="Arial"/>
          <w:i/>
          <w:iCs/>
          <w:color w:val="212529"/>
        </w:rPr>
        <w:t>Water.</w:t>
      </w:r>
      <w:r w:rsidRPr="009C0F6D">
        <w:rPr>
          <w:rFonts w:ascii="Candara" w:hAnsi="Candara" w:cs="Arial"/>
          <w:color w:val="212529"/>
        </w:rPr>
        <w:t> They shall supervise the installation and maintenance of all water mains and water services, except the installation of water mains so accomplished by contract.</w:t>
      </w:r>
    </w:p>
    <w:p w14:paraId="49A7780E" w14:textId="428E7E20"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xml:space="preserve">      (2)   They shall supervise </w:t>
      </w:r>
      <w:r w:rsidRPr="009C0F6D">
        <w:rPr>
          <w:rFonts w:ascii="Candara" w:hAnsi="Candara" w:cs="Arial"/>
          <w:strike/>
          <w:color w:val="FF0000"/>
        </w:rPr>
        <w:t>the repair and maintenance of</w:t>
      </w:r>
      <w:r w:rsidRPr="009C0F6D">
        <w:rPr>
          <w:rFonts w:ascii="Candara" w:hAnsi="Candara" w:cs="Arial"/>
          <w:color w:val="FF0000"/>
        </w:rPr>
        <w:t xml:space="preserve"> </w:t>
      </w:r>
      <w:r w:rsidRPr="009C0F6D">
        <w:rPr>
          <w:rFonts w:ascii="Candara" w:hAnsi="Candara" w:cs="Arial"/>
          <w:color w:val="212529"/>
        </w:rPr>
        <w:t xml:space="preserve">all City </w:t>
      </w:r>
      <w:r w:rsidRPr="009C0F6D">
        <w:rPr>
          <w:rFonts w:ascii="Candara" w:hAnsi="Candara" w:cs="Arial"/>
          <w:strike/>
          <w:color w:val="FF0000"/>
        </w:rPr>
        <w:t>electrical work</w:t>
      </w:r>
      <w:r w:rsidR="00C77A51">
        <w:rPr>
          <w:rFonts w:ascii="Candara" w:hAnsi="Candara" w:cs="Arial"/>
          <w:color w:val="212529"/>
        </w:rPr>
        <w:t xml:space="preserve"> </w:t>
      </w:r>
      <w:r w:rsidR="00C77A51">
        <w:rPr>
          <w:rFonts w:ascii="Candara" w:hAnsi="Candara" w:cs="Arial"/>
          <w:i/>
          <w:iCs/>
          <w:u w:val="single"/>
        </w:rPr>
        <w:t>equipment and Public Works employees</w:t>
      </w:r>
      <w:r w:rsidRPr="009C0F6D">
        <w:rPr>
          <w:rFonts w:ascii="Candara" w:hAnsi="Candara" w:cs="Arial"/>
          <w:color w:val="212529"/>
        </w:rPr>
        <w:t>.</w:t>
      </w:r>
    </w:p>
    <w:p w14:paraId="38B59F02"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w:t>
      </w:r>
      <w:r w:rsidRPr="009C0F6D">
        <w:rPr>
          <w:rFonts w:ascii="Candara" w:hAnsi="Candara" w:cs="Arial"/>
          <w:i/>
          <w:iCs/>
          <w:color w:val="212529"/>
        </w:rPr>
        <w:t>Equipment.</w:t>
      </w:r>
      <w:r w:rsidRPr="009C0F6D">
        <w:rPr>
          <w:rFonts w:ascii="Candara" w:hAnsi="Candara" w:cs="Arial"/>
          <w:color w:val="212529"/>
        </w:rPr>
        <w:t> They shall have charge of and supervise the repair and upkeep of all public works equipment.</w:t>
      </w:r>
    </w:p>
    <w:p w14:paraId="2AA1D51D"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w:t>
      </w:r>
      <w:r w:rsidRPr="009C0F6D">
        <w:rPr>
          <w:rFonts w:ascii="Candara" w:hAnsi="Candara" w:cs="Arial"/>
          <w:i/>
          <w:iCs/>
          <w:color w:val="212529"/>
        </w:rPr>
        <w:t>Employment and supervision.</w:t>
      </w:r>
      <w:r w:rsidRPr="009C0F6D">
        <w:rPr>
          <w:rFonts w:ascii="Candara" w:hAnsi="Candara" w:cs="Arial"/>
          <w:color w:val="212529"/>
        </w:rPr>
        <w:t> They may employ with prior consent of the Mayor and the Council such help as is needed to carry on the work of the City such help to be directly under their supervision.</w:t>
      </w:r>
    </w:p>
    <w:p w14:paraId="1D7974A8"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(3)   </w:t>
      </w:r>
      <w:r w:rsidRPr="009C0F6D">
        <w:rPr>
          <w:rFonts w:ascii="Candara" w:hAnsi="Candara" w:cs="Arial"/>
          <w:strike/>
          <w:color w:val="FF0000"/>
        </w:rPr>
        <w:t>The Superintendent shall be ex officio Sewer and Drainage Commissioner.</w:t>
      </w:r>
    </w:p>
    <w:p w14:paraId="577D1092" w14:textId="37415071"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w:t>
      </w:r>
      <w:r w:rsidRPr="009C0F6D">
        <w:rPr>
          <w:rFonts w:ascii="Candara" w:hAnsi="Candara" w:cs="Arial"/>
          <w:strike/>
          <w:color w:val="FF0000"/>
        </w:rPr>
        <w:t>(4)</w:t>
      </w:r>
      <w:r w:rsidRPr="009C0F6D">
        <w:rPr>
          <w:rFonts w:ascii="Candara" w:hAnsi="Candara" w:cs="Arial"/>
          <w:color w:val="FF0000"/>
        </w:rPr>
        <w:t>   </w:t>
      </w:r>
      <w:r w:rsidRPr="009C0F6D">
        <w:rPr>
          <w:rFonts w:ascii="Candara" w:hAnsi="Candara" w:cs="Arial"/>
          <w:color w:val="212529"/>
        </w:rPr>
        <w:t>The </w:t>
      </w:r>
      <w:r w:rsidRPr="009C0F6D">
        <w:rPr>
          <w:rFonts w:ascii="Candara" w:hAnsi="Candara" w:cs="Arial"/>
          <w:strike/>
          <w:color w:val="FF0000"/>
        </w:rPr>
        <w:t>Superintendent</w:t>
      </w:r>
      <w:r w:rsidRPr="009C0F6D">
        <w:rPr>
          <w:rFonts w:ascii="Candara" w:hAnsi="Candara" w:cs="Arial"/>
          <w:color w:val="212529"/>
        </w:rPr>
        <w:t> </w:t>
      </w:r>
      <w:r w:rsidR="002574B1">
        <w:rPr>
          <w:rFonts w:ascii="Candara" w:hAnsi="Candara" w:cs="Arial"/>
          <w:i/>
          <w:iCs/>
          <w:color w:val="212529"/>
          <w:u w:val="single"/>
        </w:rPr>
        <w:t>Public Works Supervisor</w:t>
      </w:r>
      <w:r w:rsidR="002574B1">
        <w:rPr>
          <w:rFonts w:ascii="Candara" w:hAnsi="Candara" w:cs="Arial"/>
          <w:color w:val="212529"/>
        </w:rPr>
        <w:t xml:space="preserve"> s</w:t>
      </w:r>
      <w:r w:rsidRPr="009C0F6D">
        <w:rPr>
          <w:rFonts w:ascii="Candara" w:hAnsi="Candara" w:cs="Arial"/>
          <w:color w:val="212529"/>
        </w:rPr>
        <w:t>hall present to the Council, at its regular meeting each month, a report, whether oral or written, as to the public work accomplished each month and, as far as can be foreseen, public work planned for the current month.</w:t>
      </w:r>
    </w:p>
    <w:p w14:paraId="04D46099" w14:textId="77777777" w:rsidR="009C0F6D" w:rsidRPr="00EF78F1" w:rsidRDefault="009C0F6D" w:rsidP="009C0F6D">
      <w:pPr>
        <w:rPr>
          <w:rFonts w:ascii="Candara" w:hAnsi="Candara"/>
          <w:u w:val="single"/>
        </w:rPr>
      </w:pPr>
    </w:p>
    <w:p w14:paraId="166F9C1D" w14:textId="261617A8" w:rsidR="009C0F6D" w:rsidRPr="00EF78F1" w:rsidRDefault="009C0F6D" w:rsidP="009C0F6D">
      <w:pPr>
        <w:jc w:val="center"/>
        <w:rPr>
          <w:rFonts w:ascii="Candara" w:hAnsi="Candara"/>
          <w:b/>
        </w:rPr>
      </w:pPr>
      <w:r w:rsidRPr="00EF78F1">
        <w:rPr>
          <w:rFonts w:ascii="Candara" w:hAnsi="Candara"/>
          <w:b/>
        </w:rPr>
        <w:t xml:space="preserve">Section </w:t>
      </w:r>
      <w:r w:rsidR="005C1C2E">
        <w:rPr>
          <w:rFonts w:ascii="Candara" w:hAnsi="Candara"/>
          <w:b/>
        </w:rPr>
        <w:t>3</w:t>
      </w:r>
    </w:p>
    <w:p w14:paraId="52C4D36F" w14:textId="77777777" w:rsidR="009C0F6D" w:rsidRPr="00EF78F1" w:rsidRDefault="009C0F6D" w:rsidP="009C0F6D">
      <w:pPr>
        <w:jc w:val="left"/>
        <w:rPr>
          <w:rFonts w:ascii="Candara" w:hAnsi="Candara"/>
          <w:b/>
        </w:rPr>
      </w:pPr>
    </w:p>
    <w:p w14:paraId="63F02D6D" w14:textId="2BD7E581" w:rsidR="009C0F6D" w:rsidRDefault="009C0F6D" w:rsidP="009C0F6D">
      <w:pPr>
        <w:jc w:val="center"/>
        <w:rPr>
          <w:rFonts w:ascii="Candara" w:hAnsi="Candara"/>
          <w:bCs/>
        </w:rPr>
      </w:pPr>
      <w:r w:rsidRPr="00EF78F1">
        <w:rPr>
          <w:rFonts w:ascii="Candara" w:hAnsi="Candara"/>
          <w:bCs/>
        </w:rPr>
        <w:t xml:space="preserve">That the Code of Ordinance, </w:t>
      </w:r>
      <w:r w:rsidR="005C1C2E">
        <w:rPr>
          <w:rFonts w:ascii="Candara" w:hAnsi="Candara"/>
          <w:bCs/>
        </w:rPr>
        <w:t>Title 4, Chapter 4, Section 2</w:t>
      </w:r>
      <w:r w:rsidRPr="00EF78F1">
        <w:rPr>
          <w:rFonts w:ascii="Candara" w:hAnsi="Candara"/>
          <w:bCs/>
        </w:rPr>
        <w:t xml:space="preserve"> be amended as follows:</w:t>
      </w:r>
    </w:p>
    <w:p w14:paraId="148C4ACD" w14:textId="77777777" w:rsidR="005C1C2E" w:rsidRPr="00EF78F1" w:rsidRDefault="005C1C2E" w:rsidP="009C0F6D">
      <w:pPr>
        <w:jc w:val="center"/>
        <w:rPr>
          <w:rFonts w:ascii="Candara" w:hAnsi="Candara"/>
          <w:bCs/>
        </w:rPr>
      </w:pPr>
    </w:p>
    <w:p w14:paraId="2F119222"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4.4.2  CONTAINERS</w:t>
      </w:r>
      <w:proofErr w:type="gramEnd"/>
      <w:r w:rsidRPr="009C0F6D">
        <w:rPr>
          <w:rFonts w:ascii="Candara" w:hAnsi="Candara" w:cs="Arial"/>
          <w:b/>
          <w:bCs/>
        </w:rPr>
        <w:t xml:space="preserve"> AND DISPOSAL OF OTHER ITEMS.</w:t>
      </w:r>
    </w:p>
    <w:p w14:paraId="501FE5DC" w14:textId="1BE7D0C9"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No owner or occupant of any public or private premises shall permit to accumulate upon their premises any garbage or refuse except in covered containers approved by the </w:t>
      </w:r>
      <w:r w:rsidRPr="009C0F6D">
        <w:rPr>
          <w:rFonts w:ascii="Candara" w:hAnsi="Candara" w:cs="Arial"/>
          <w:strike/>
          <w:color w:val="FF0000"/>
        </w:rPr>
        <w:t>Superintendent</w:t>
      </w:r>
      <w:r w:rsidRPr="009C0F6D">
        <w:rPr>
          <w:rFonts w:ascii="Candara" w:hAnsi="Candara" w:cs="Arial"/>
          <w:color w:val="212529"/>
        </w:rPr>
        <w:t> </w:t>
      </w:r>
      <w:r w:rsidR="00F011BC" w:rsidRPr="009C0F6D">
        <w:rPr>
          <w:rFonts w:ascii="Candara" w:hAnsi="Candara" w:cs="Arial"/>
          <w:strike/>
          <w:color w:val="FF0000"/>
        </w:rPr>
        <w:t>of Sanitation</w:t>
      </w:r>
      <w:r w:rsidR="00F011BC" w:rsidRPr="009C0F6D">
        <w:rPr>
          <w:rFonts w:ascii="Candara" w:hAnsi="Candara" w:cs="Arial"/>
          <w:color w:val="FF0000"/>
        </w:rPr>
        <w:t xml:space="preserve"> </w:t>
      </w:r>
      <w:r w:rsidR="00F011BC">
        <w:rPr>
          <w:rFonts w:ascii="Candara" w:hAnsi="Candara" w:cs="Arial"/>
          <w:i/>
          <w:iCs/>
          <w:color w:val="212529"/>
          <w:u w:val="single"/>
        </w:rPr>
        <w:t>Public Works Supervisor or Mayor</w:t>
      </w:r>
      <w:r w:rsidR="00F011BC">
        <w:rPr>
          <w:rFonts w:ascii="Candara" w:hAnsi="Candara" w:cs="Arial"/>
          <w:color w:val="212529"/>
        </w:rPr>
        <w:t xml:space="preserve"> </w:t>
      </w:r>
      <w:r w:rsidRPr="009C0F6D">
        <w:rPr>
          <w:rFonts w:ascii="Candara" w:hAnsi="Candara" w:cs="Arial"/>
          <w:color w:val="212529"/>
        </w:rPr>
        <w:t>or other designated officer. Such containers shall be strong, not easily corrodible, rodent- proof, with two handles, a capacity of not more than 30 gallons, with tight covers, which shall be in place at all times except when depositing or removing garbage therefrom. Such containers shall be maintained in a sanitary condition at all times and shall be kept in a rack or device as to prevent them from being overturned by animals. In the event that garbage and one or more types of refuse are disposed of separately, separate containers must be had if required by the </w:t>
      </w:r>
      <w:r w:rsidRPr="009C0F6D">
        <w:rPr>
          <w:rFonts w:ascii="Candara" w:hAnsi="Candara" w:cs="Arial"/>
          <w:strike/>
          <w:color w:val="FF0000"/>
        </w:rPr>
        <w:t>Superintendent</w:t>
      </w:r>
      <w:r w:rsidRPr="009C0F6D">
        <w:rPr>
          <w:rFonts w:ascii="Candara" w:hAnsi="Candara" w:cs="Arial"/>
          <w:color w:val="FF0000"/>
        </w:rPr>
        <w:t> </w:t>
      </w:r>
      <w:r w:rsidRPr="009C0F6D">
        <w:rPr>
          <w:rFonts w:ascii="Candara" w:hAnsi="Candara" w:cs="Arial"/>
          <w:strike/>
          <w:color w:val="FF0000"/>
        </w:rPr>
        <w:t>of Sanitation</w:t>
      </w:r>
      <w:r w:rsidRPr="009C0F6D">
        <w:rPr>
          <w:rFonts w:ascii="Candara" w:hAnsi="Candara" w:cs="Arial"/>
          <w:color w:val="FF0000"/>
        </w:rPr>
        <w:t xml:space="preserve"> </w:t>
      </w:r>
      <w:r w:rsidR="00F011BC">
        <w:rPr>
          <w:rFonts w:ascii="Candara" w:hAnsi="Candara" w:cs="Arial"/>
          <w:i/>
          <w:iCs/>
          <w:color w:val="FF0000"/>
          <w:u w:val="single"/>
        </w:rPr>
        <w:t>Public Works Supervisor, the Mayor</w:t>
      </w:r>
      <w:r w:rsidR="00F011BC">
        <w:rPr>
          <w:rFonts w:ascii="Candara" w:hAnsi="Candara" w:cs="Arial"/>
          <w:color w:val="212529"/>
        </w:rPr>
        <w:t xml:space="preserve"> </w:t>
      </w:r>
      <w:r w:rsidRPr="009C0F6D">
        <w:rPr>
          <w:rFonts w:ascii="Candara" w:hAnsi="Candara" w:cs="Arial"/>
          <w:color w:val="212529"/>
        </w:rPr>
        <w:t>or by order of the City Council. Boxes, papers, tree cuttings and all odd articles shall be crushed and/or bundled in lengths no to exceed five feet and not to exceed 50 pounds in weight, except articles taken in special hauls.</w:t>
      </w:r>
    </w:p>
    <w:p w14:paraId="100BA237" w14:textId="77777777" w:rsidR="009C0F6D" w:rsidRPr="00EF78F1" w:rsidRDefault="009C0F6D" w:rsidP="009C0F6D">
      <w:pPr>
        <w:rPr>
          <w:rFonts w:ascii="Candara" w:hAnsi="Candara"/>
          <w:u w:val="single"/>
        </w:rPr>
      </w:pPr>
    </w:p>
    <w:p w14:paraId="689B913A" w14:textId="7741D2B7" w:rsidR="009C0F6D" w:rsidRPr="00EF78F1" w:rsidRDefault="009C0F6D" w:rsidP="009C0F6D">
      <w:pPr>
        <w:jc w:val="center"/>
        <w:rPr>
          <w:rFonts w:ascii="Candara" w:hAnsi="Candara"/>
          <w:b/>
        </w:rPr>
      </w:pPr>
      <w:r w:rsidRPr="00EF78F1">
        <w:rPr>
          <w:rFonts w:ascii="Candara" w:hAnsi="Candara"/>
          <w:b/>
        </w:rPr>
        <w:t xml:space="preserve">Section </w:t>
      </w:r>
      <w:r w:rsidR="005C1C2E">
        <w:rPr>
          <w:rFonts w:ascii="Candara" w:hAnsi="Candara"/>
          <w:b/>
        </w:rPr>
        <w:t>4</w:t>
      </w:r>
    </w:p>
    <w:p w14:paraId="331F409A" w14:textId="77777777" w:rsidR="009C0F6D" w:rsidRPr="00EF78F1" w:rsidRDefault="009C0F6D" w:rsidP="009C0F6D">
      <w:pPr>
        <w:jc w:val="left"/>
        <w:rPr>
          <w:rFonts w:ascii="Candara" w:hAnsi="Candara"/>
          <w:b/>
        </w:rPr>
      </w:pPr>
    </w:p>
    <w:p w14:paraId="50FE2850" w14:textId="5E517AB6" w:rsidR="009C0F6D" w:rsidRDefault="009C0F6D" w:rsidP="009C0F6D">
      <w:pPr>
        <w:jc w:val="center"/>
        <w:rPr>
          <w:rFonts w:ascii="Candara" w:hAnsi="Candara"/>
          <w:bCs/>
        </w:rPr>
      </w:pPr>
      <w:r w:rsidRPr="00EF78F1">
        <w:rPr>
          <w:rFonts w:ascii="Candara" w:hAnsi="Candara"/>
          <w:bCs/>
        </w:rPr>
        <w:t>That the Code of Ordinance,</w:t>
      </w:r>
      <w:r w:rsidR="005C1C2E">
        <w:rPr>
          <w:rFonts w:ascii="Candara" w:hAnsi="Candara"/>
          <w:bCs/>
        </w:rPr>
        <w:t xml:space="preserve"> Title 8, Chapter 1</w:t>
      </w:r>
      <w:r w:rsidRPr="00EF78F1">
        <w:rPr>
          <w:rFonts w:ascii="Candara" w:hAnsi="Candara"/>
          <w:bCs/>
        </w:rPr>
        <w:t xml:space="preserve"> be amended as follows:</w:t>
      </w:r>
    </w:p>
    <w:p w14:paraId="76DD8E80" w14:textId="77777777" w:rsidR="009914C3" w:rsidRPr="00EF78F1" w:rsidRDefault="009914C3" w:rsidP="009C0F6D">
      <w:pPr>
        <w:jc w:val="center"/>
        <w:rPr>
          <w:rFonts w:ascii="Candara" w:hAnsi="Candara"/>
          <w:bCs/>
        </w:rPr>
      </w:pPr>
    </w:p>
    <w:p w14:paraId="509A00C5"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8.1.2  APPLICATION</w:t>
      </w:r>
      <w:proofErr w:type="gramEnd"/>
      <w:r w:rsidRPr="009C0F6D">
        <w:rPr>
          <w:rFonts w:ascii="Candara" w:hAnsi="Candara" w:cs="Arial"/>
          <w:b/>
          <w:bCs/>
        </w:rPr>
        <w:t xml:space="preserve"> AND FEE FOR TAPS TO MAINS.</w:t>
      </w:r>
    </w:p>
    <w:p w14:paraId="3F1C5657" w14:textId="0A9F2745"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Applications for the use of water, or sewer, must be made to the office of the</w:t>
      </w:r>
      <w:r w:rsidR="009914C3">
        <w:rPr>
          <w:rFonts w:ascii="Candara" w:hAnsi="Candara" w:cs="Arial"/>
          <w:color w:val="212529"/>
        </w:rPr>
        <w:t xml:space="preserve"> </w:t>
      </w:r>
      <w:r w:rsidRPr="009C0F6D">
        <w:rPr>
          <w:rFonts w:ascii="Candara" w:hAnsi="Candara" w:cs="Arial"/>
          <w:strike/>
          <w:color w:val="FF0000"/>
        </w:rPr>
        <w:t>Superintendent</w:t>
      </w:r>
      <w:r w:rsidR="00F011BC">
        <w:rPr>
          <w:rFonts w:ascii="Candara" w:hAnsi="Candara" w:cs="Arial"/>
          <w:strike/>
          <w:color w:val="212529"/>
        </w:rPr>
        <w:t xml:space="preserve"> </w:t>
      </w:r>
      <w:r w:rsidR="00F011BC" w:rsidRPr="00F011BC">
        <w:rPr>
          <w:rFonts w:ascii="Candara" w:hAnsi="Candara" w:cs="Arial"/>
          <w:i/>
          <w:iCs/>
          <w:color w:val="212529"/>
          <w:u w:val="single"/>
        </w:rPr>
        <w:t>Public Works Supervisor</w:t>
      </w:r>
      <w:r w:rsidR="00F011BC" w:rsidRPr="00F011BC">
        <w:rPr>
          <w:rFonts w:ascii="Candara" w:hAnsi="Candara" w:cs="Arial"/>
          <w:color w:val="212529"/>
        </w:rPr>
        <w:t xml:space="preserve"> </w:t>
      </w:r>
      <w:r w:rsidRPr="009C0F6D">
        <w:rPr>
          <w:rFonts w:ascii="Candara" w:hAnsi="Candara" w:cs="Arial"/>
          <w:color w:val="212529"/>
        </w:rPr>
        <w:t>or the City Clerk on printed forms furnished for that purpose.</w:t>
      </w:r>
    </w:p>
    <w:p w14:paraId="3D291A1A"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The application must be made by the agent or owner of the property to be benefitted, describing the lot, block and street where water is desired, and shall state fully all the purposes for which the water may be required; and the applicant or their duly authorized agent, upon making the application, shall pay to the City Clerk/Treasurer a minimum fee pursuant to a fee schedule adopted by resolution plus the cost of a City-approved water flow meter.</w:t>
      </w:r>
    </w:p>
    <w:p w14:paraId="6CDB30C2"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(C)   In cases where the applicant desires a larger line than three-quarters of an inch, the applicant shall first obtain City approval of line size and shall agree in said contract to pay to the City, upon demand, the difference in cost to the City between the three-quarter inch line and the large line requested by the applicant, in addition to the minimum fee set forth above by the same fee schedule referenced above.</w:t>
      </w:r>
    </w:p>
    <w:p w14:paraId="2FEA7019"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(D)   No taps will be made to the mains until the applicant for whom such connection is to be made has signed the contract mentioned herein, a plumber’s permit has been issued authorizing the plumber to lay such pipes and make such connections as will conform to the application, and the applicant has paid all required fees.</w:t>
      </w:r>
    </w:p>
    <w:p w14:paraId="4FDB3F08"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(E)   Any extension of the water system (mains) at the request of a property owner(s) or developer and not at the initiation of the City based on a capital improvement plan approved by the City Council shall be at the expense of the property owner(s) or developer or development making the request.</w:t>
      </w:r>
    </w:p>
    <w:p w14:paraId="415D7322" w14:textId="77777777" w:rsidR="009C0F6D" w:rsidRPr="00EF78F1" w:rsidRDefault="009C0F6D" w:rsidP="009C0F6D">
      <w:pPr>
        <w:rPr>
          <w:rFonts w:ascii="Candara" w:hAnsi="Candara"/>
          <w:u w:val="single"/>
        </w:rPr>
      </w:pPr>
    </w:p>
    <w:p w14:paraId="458D73C6"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8.1.4  DISCONTINUANCE</w:t>
      </w:r>
      <w:proofErr w:type="gramEnd"/>
      <w:r w:rsidRPr="009C0F6D">
        <w:rPr>
          <w:rFonts w:ascii="Candara" w:hAnsi="Candara" w:cs="Arial"/>
          <w:b/>
          <w:bCs/>
        </w:rPr>
        <w:t>; NOTICE FILED.</w:t>
      </w:r>
    </w:p>
    <w:p w14:paraId="5E9F5AA1" w14:textId="3E9E71C3"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Should it be desired to discontinue the use of water, or if any residence or commercial property to which City water is supplied shall be vacant for a period of 60 days or more, written notice thereof shall be filed in the office of the City Clerk by the property owner and all arrears paid, and rates shall be charged until such notice is given. Within 72 hours of receipt of such notice, the City</w:t>
      </w:r>
      <w:r w:rsidR="00105149">
        <w:rPr>
          <w:rFonts w:ascii="Candara" w:hAnsi="Candara" w:cs="Arial"/>
          <w:color w:val="212529"/>
        </w:rPr>
        <w:t xml:space="preserve"> </w:t>
      </w:r>
      <w:r w:rsidRPr="009C0F6D">
        <w:rPr>
          <w:rFonts w:ascii="Candara" w:hAnsi="Candara" w:cs="Arial"/>
          <w:strike/>
          <w:color w:val="FF0000"/>
        </w:rPr>
        <w:t>Superintendent</w:t>
      </w:r>
      <w:r w:rsidR="00105149">
        <w:rPr>
          <w:rFonts w:ascii="Candara" w:hAnsi="Candara" w:cs="Arial"/>
          <w:color w:val="212529"/>
        </w:rPr>
        <w:t xml:space="preserve"> </w:t>
      </w:r>
      <w:r w:rsidR="00105149">
        <w:rPr>
          <w:rFonts w:ascii="Candara" w:hAnsi="Candara" w:cs="Arial"/>
          <w:i/>
          <w:iCs/>
          <w:color w:val="212529"/>
          <w:u w:val="single"/>
        </w:rPr>
        <w:t>Public Works Supervisor or designee</w:t>
      </w:r>
      <w:r w:rsidR="00105149">
        <w:rPr>
          <w:rFonts w:ascii="Candara" w:hAnsi="Candara" w:cs="Arial"/>
          <w:color w:val="212529"/>
        </w:rPr>
        <w:t xml:space="preserve"> </w:t>
      </w:r>
      <w:r w:rsidRPr="009C0F6D">
        <w:rPr>
          <w:rFonts w:ascii="Candara" w:hAnsi="Candara" w:cs="Arial"/>
          <w:color w:val="212529"/>
        </w:rPr>
        <w:t>shall shut off water service to the residence or commercial property for which there is a fee pursuant to a fee schedule adopted by resolution.</w:t>
      </w:r>
    </w:p>
    <w:p w14:paraId="15229F35" w14:textId="77777777" w:rsidR="009C0F6D" w:rsidRPr="00EF78F1" w:rsidRDefault="009C0F6D" w:rsidP="009C0F6D">
      <w:pPr>
        <w:rPr>
          <w:rFonts w:ascii="Candara" w:hAnsi="Candara"/>
          <w:u w:val="single"/>
        </w:rPr>
      </w:pPr>
    </w:p>
    <w:p w14:paraId="5ABDB66F"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8.1.14  CONTRACTORS</w:t>
      </w:r>
      <w:proofErr w:type="gramEnd"/>
      <w:r w:rsidRPr="009C0F6D">
        <w:rPr>
          <w:rFonts w:ascii="Candara" w:hAnsi="Candara" w:cs="Arial"/>
          <w:b/>
          <w:bCs/>
        </w:rPr>
        <w:t xml:space="preserve"> OR BUILDERS DESIRING WATER.</w:t>
      </w:r>
    </w:p>
    <w:p w14:paraId="3B0CAC39" w14:textId="5AB0B13E"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Contractors, builders or others desiring water for building purposes must make application to the </w:t>
      </w:r>
      <w:r w:rsidRPr="009C0F6D">
        <w:rPr>
          <w:rFonts w:ascii="Candara" w:hAnsi="Candara" w:cs="Arial"/>
          <w:strike/>
          <w:color w:val="FF0000"/>
        </w:rPr>
        <w:t>Superintendent of the waterworks</w:t>
      </w:r>
      <w:r w:rsidR="00105149">
        <w:rPr>
          <w:rFonts w:ascii="Candara" w:hAnsi="Candara" w:cs="Arial"/>
          <w:color w:val="212529"/>
        </w:rPr>
        <w:t xml:space="preserve"> </w:t>
      </w:r>
      <w:r w:rsidR="00105149">
        <w:rPr>
          <w:rFonts w:ascii="Candara" w:hAnsi="Candara" w:cs="Arial"/>
          <w:i/>
          <w:iCs/>
          <w:color w:val="212529"/>
          <w:u w:val="single"/>
        </w:rPr>
        <w:t>Public Works Superintendent</w:t>
      </w:r>
      <w:r w:rsidR="00105149">
        <w:rPr>
          <w:rFonts w:ascii="Candara" w:hAnsi="Candara" w:cs="Arial"/>
          <w:color w:val="212529"/>
        </w:rPr>
        <w:t>,</w:t>
      </w:r>
      <w:r w:rsidRPr="009C0F6D">
        <w:rPr>
          <w:rFonts w:ascii="Candara" w:hAnsi="Candara" w:cs="Arial"/>
          <w:color w:val="212529"/>
        </w:rPr>
        <w:t xml:space="preserve"> who will issue a permit therefor. The amount to be paid shall be based upon the actual cost to the City for providing water service. Contractors shall pay said fee in advance or shall post a bond for said costs.</w:t>
      </w:r>
    </w:p>
    <w:p w14:paraId="00035E55" w14:textId="77777777" w:rsidR="009C0F6D" w:rsidRPr="00EF78F1" w:rsidRDefault="009C0F6D" w:rsidP="009C0F6D">
      <w:pPr>
        <w:rPr>
          <w:rFonts w:ascii="Candara" w:hAnsi="Candara"/>
          <w:u w:val="single"/>
        </w:rPr>
      </w:pPr>
    </w:p>
    <w:p w14:paraId="258AF129"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8.1.19  INSPECTION</w:t>
      </w:r>
      <w:proofErr w:type="gramEnd"/>
      <w:r w:rsidRPr="009C0F6D">
        <w:rPr>
          <w:rFonts w:ascii="Candara" w:hAnsi="Candara" w:cs="Arial"/>
          <w:b/>
          <w:bCs/>
        </w:rPr>
        <w:t xml:space="preserve"> AUTHORIZED.</w:t>
      </w:r>
    </w:p>
    <w:p w14:paraId="5E5270AF" w14:textId="637C8200"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The </w:t>
      </w:r>
      <w:r w:rsidRPr="009C0F6D">
        <w:rPr>
          <w:rFonts w:ascii="Candara" w:hAnsi="Candara" w:cs="Arial"/>
          <w:strike/>
          <w:color w:val="FF0000"/>
        </w:rPr>
        <w:t>Superintendent of the City waterworks</w:t>
      </w:r>
      <w:r w:rsidR="00105149" w:rsidRPr="00105149">
        <w:rPr>
          <w:rFonts w:ascii="Candara" w:hAnsi="Candara" w:cs="Arial"/>
        </w:rPr>
        <w:t xml:space="preserve"> </w:t>
      </w:r>
      <w:r w:rsidR="00105149">
        <w:rPr>
          <w:rFonts w:ascii="Candara" w:hAnsi="Candara" w:cs="Arial"/>
          <w:i/>
          <w:iCs/>
          <w:u w:val="single"/>
        </w:rPr>
        <w:t>Public Works Supervisor</w:t>
      </w:r>
      <w:r w:rsidR="00105149">
        <w:rPr>
          <w:rFonts w:ascii="Candara" w:hAnsi="Candara" w:cs="Arial"/>
          <w:color w:val="212529"/>
        </w:rPr>
        <w:t xml:space="preserve"> </w:t>
      </w:r>
      <w:r w:rsidRPr="009C0F6D">
        <w:rPr>
          <w:rFonts w:ascii="Candara" w:hAnsi="Candara" w:cs="Arial"/>
          <w:color w:val="212529"/>
        </w:rPr>
        <w:t>or other authorized officer or employee of the City shall be permitted to enter the premises or buildings of consumers at any reasonable time, upon 48 hours’ notice, to examine the water pipes, water meters and fixtures and the manner in which the water is used, except that the provisions concerning time and notice are waived in the event of an emergency. Failure of a property owner to allow entry of authorized personnel for purposes of inspection shall subject the owner to immediate shut off of services and shall be assessed corresponding fees and costs.</w:t>
      </w:r>
    </w:p>
    <w:p w14:paraId="6A051440" w14:textId="77777777" w:rsidR="009C0F6D" w:rsidRPr="00EF78F1" w:rsidRDefault="009C0F6D" w:rsidP="009C0F6D">
      <w:pPr>
        <w:rPr>
          <w:rFonts w:ascii="Candara" w:hAnsi="Candara"/>
          <w:u w:val="single"/>
        </w:rPr>
      </w:pPr>
    </w:p>
    <w:p w14:paraId="4E461D6F"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8.1.20  REPLACEMENT</w:t>
      </w:r>
      <w:proofErr w:type="gramEnd"/>
      <w:r w:rsidRPr="009C0F6D">
        <w:rPr>
          <w:rFonts w:ascii="Candara" w:hAnsi="Candara" w:cs="Arial"/>
          <w:b/>
          <w:bCs/>
        </w:rPr>
        <w:t xml:space="preserve"> AND REPAIR AUTHORIZED.</w:t>
      </w:r>
    </w:p>
    <w:p w14:paraId="72E3FB92" w14:textId="13A2E1D1"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The </w:t>
      </w:r>
      <w:r w:rsidRPr="009C0F6D">
        <w:rPr>
          <w:rFonts w:ascii="Candara" w:hAnsi="Candara" w:cs="Arial"/>
          <w:strike/>
          <w:color w:val="FF0000"/>
        </w:rPr>
        <w:t>Superintendent of the City waterworks</w:t>
      </w:r>
      <w:r w:rsidRPr="009C0F6D">
        <w:rPr>
          <w:rFonts w:ascii="Candara" w:hAnsi="Candara" w:cs="Arial"/>
          <w:color w:val="FF0000"/>
        </w:rPr>
        <w:t xml:space="preserve"> </w:t>
      </w:r>
      <w:r w:rsidR="00EB1474" w:rsidRPr="00EB1474">
        <w:rPr>
          <w:rFonts w:ascii="Candara" w:hAnsi="Candara" w:cs="Arial"/>
          <w:i/>
          <w:iCs/>
          <w:u w:val="single"/>
        </w:rPr>
        <w:t>Public Works Supervisor</w:t>
      </w:r>
      <w:r w:rsidR="00EB1474">
        <w:rPr>
          <w:rFonts w:ascii="Candara" w:hAnsi="Candara" w:cs="Arial"/>
          <w:color w:val="FF0000"/>
        </w:rPr>
        <w:t xml:space="preserve"> </w:t>
      </w:r>
      <w:r w:rsidRPr="009C0F6D">
        <w:rPr>
          <w:rFonts w:ascii="Candara" w:hAnsi="Candara" w:cs="Arial"/>
          <w:color w:val="212529"/>
        </w:rPr>
        <w:t xml:space="preserve">or other officer or employee of the </w:t>
      </w:r>
      <w:r w:rsidRPr="009C0F6D">
        <w:rPr>
          <w:rFonts w:ascii="Candara" w:hAnsi="Candara" w:cs="Arial"/>
          <w:strike/>
          <w:color w:val="FF0000"/>
        </w:rPr>
        <w:t>waterworks</w:t>
      </w:r>
      <w:r w:rsidRPr="009C0F6D">
        <w:rPr>
          <w:rFonts w:ascii="Candara" w:hAnsi="Candara" w:cs="Arial"/>
          <w:color w:val="212529"/>
        </w:rPr>
        <w:t xml:space="preserve"> </w:t>
      </w:r>
      <w:r w:rsidR="00EB1474">
        <w:rPr>
          <w:rFonts w:ascii="Candara" w:hAnsi="Candara" w:cs="Arial"/>
          <w:i/>
          <w:iCs/>
          <w:color w:val="212529"/>
          <w:u w:val="single"/>
        </w:rPr>
        <w:t xml:space="preserve">Public Works </w:t>
      </w:r>
      <w:r w:rsidR="00EB1474" w:rsidRPr="00EB1474">
        <w:rPr>
          <w:rFonts w:ascii="Candara" w:hAnsi="Candara" w:cs="Arial"/>
          <w:i/>
          <w:iCs/>
          <w:color w:val="212529"/>
          <w:u w:val="single"/>
        </w:rPr>
        <w:t>Department</w:t>
      </w:r>
      <w:r w:rsidR="00EB1474">
        <w:rPr>
          <w:rFonts w:ascii="Candara" w:hAnsi="Candara" w:cs="Arial"/>
          <w:color w:val="212529"/>
        </w:rPr>
        <w:t xml:space="preserve"> </w:t>
      </w:r>
      <w:r w:rsidRPr="009C0F6D">
        <w:rPr>
          <w:rFonts w:ascii="Candara" w:hAnsi="Candara" w:cs="Arial"/>
          <w:color w:val="212529"/>
        </w:rPr>
        <w:t xml:space="preserve">shall be permitted to enter the premises or buildings of </w:t>
      </w:r>
      <w:r w:rsidRPr="009C0F6D">
        <w:rPr>
          <w:rFonts w:ascii="Candara" w:hAnsi="Candara" w:cs="Arial"/>
          <w:color w:val="212529"/>
        </w:rPr>
        <w:lastRenderedPageBreak/>
        <w:t>consumers at any reasonable time, upon 48 hours’ notice, to repair or replace the City water meters, except that the provisions concerning time and notice are waived in the event of an emergency. Failure of a property owner to allow entry of authorized personnel for purposes of effecting replacement or repair of City fixtures shall subject the owner to immediate shut off of services and shall be assessed corresponding fees and costs.</w:t>
      </w:r>
    </w:p>
    <w:p w14:paraId="37EBCBEB" w14:textId="77777777" w:rsidR="009C0F6D" w:rsidRPr="00EF78F1" w:rsidRDefault="009C0F6D" w:rsidP="009C0F6D">
      <w:pPr>
        <w:rPr>
          <w:rFonts w:ascii="Candara" w:hAnsi="Candara"/>
          <w:u w:val="single"/>
        </w:rPr>
      </w:pPr>
    </w:p>
    <w:p w14:paraId="01C41465"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8.1.24  APPLICATION</w:t>
      </w:r>
      <w:proofErr w:type="gramEnd"/>
      <w:r w:rsidRPr="009C0F6D">
        <w:rPr>
          <w:rFonts w:ascii="Candara" w:hAnsi="Candara" w:cs="Arial"/>
          <w:b/>
          <w:bCs/>
        </w:rPr>
        <w:t>; NECESSARY FEES.</w:t>
      </w:r>
    </w:p>
    <w:p w14:paraId="5A4F1033"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The application for permission to make such connection shall require the applicant to pay to the City the necessary fees therefor, which shall be determined by the City Clerk, who shall figure the area of the property owned by the applicant and use the assessment levied against the property of said special improvement district to which connection is desired upon the same basis as used to assess property within the district at the time of its creation, and this amount must be paid at the time of such application.</w:t>
      </w:r>
    </w:p>
    <w:p w14:paraId="262D667F" w14:textId="3E58C56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The application for a connection shall include the number of meters needed. Such meters shall be provided for installation and shall be deemed active 30 days after delivery and minimum fees shall be charged thereafter, whether or not a request for the water to be turned on has been made. If delivery of the meters is to be staggered, as in the case of a subdivision or other multiple-dwelling installation, the request in the application shall so state and delivery shall be coordinated with the City Clerk or the </w:t>
      </w:r>
      <w:r w:rsidRPr="009C0F6D">
        <w:rPr>
          <w:rFonts w:ascii="Candara" w:hAnsi="Candara" w:cs="Arial"/>
          <w:strike/>
          <w:color w:val="FF0000"/>
        </w:rPr>
        <w:t>Superintendent</w:t>
      </w:r>
      <w:r w:rsidR="00EB1474" w:rsidRPr="00EB1474">
        <w:rPr>
          <w:rFonts w:ascii="Candara" w:hAnsi="Candara" w:cs="Arial"/>
          <w:color w:val="212529"/>
        </w:rPr>
        <w:t xml:space="preserve"> </w:t>
      </w:r>
      <w:r w:rsidR="00EB1474">
        <w:rPr>
          <w:rFonts w:ascii="Candara" w:hAnsi="Candara" w:cs="Arial"/>
          <w:i/>
          <w:iCs/>
          <w:color w:val="212529"/>
          <w:u w:val="single"/>
        </w:rPr>
        <w:t>Public Works Supervisor</w:t>
      </w:r>
      <w:r w:rsidRPr="009C0F6D">
        <w:rPr>
          <w:rFonts w:ascii="Candara" w:hAnsi="Candara" w:cs="Arial"/>
          <w:color w:val="212529"/>
        </w:rPr>
        <w:t>.</w:t>
      </w:r>
    </w:p>
    <w:p w14:paraId="6325D977" w14:textId="77777777" w:rsidR="009C0F6D" w:rsidRPr="00EF78F1" w:rsidRDefault="009C0F6D" w:rsidP="009C0F6D">
      <w:pPr>
        <w:rPr>
          <w:rFonts w:ascii="Candara" w:hAnsi="Candara"/>
          <w:u w:val="single"/>
        </w:rPr>
      </w:pPr>
    </w:p>
    <w:p w14:paraId="7A52949A"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8.1.29  MAYOR</w:t>
      </w:r>
      <w:proofErr w:type="gramEnd"/>
      <w:r w:rsidRPr="009C0F6D">
        <w:rPr>
          <w:rFonts w:ascii="Candara" w:hAnsi="Candara" w:cs="Arial"/>
          <w:b/>
          <w:bCs/>
        </w:rPr>
        <w:t xml:space="preserve"> MAY ENACT REGULATIONS.</w:t>
      </w:r>
    </w:p>
    <w:p w14:paraId="4D1BDA3F" w14:textId="53B6E15D"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The Mayor or the </w:t>
      </w:r>
      <w:r w:rsidRPr="009C0F6D">
        <w:rPr>
          <w:rFonts w:ascii="Candara" w:hAnsi="Candara" w:cs="Arial"/>
          <w:strike/>
          <w:color w:val="FF0000"/>
        </w:rPr>
        <w:t>Superintendent of</w:t>
      </w:r>
      <w:r w:rsidRPr="009C0F6D">
        <w:rPr>
          <w:rFonts w:ascii="Candara" w:hAnsi="Candara" w:cs="Arial"/>
          <w:color w:val="FF0000"/>
        </w:rPr>
        <w:t xml:space="preserve"> </w:t>
      </w:r>
      <w:r w:rsidRPr="009C0F6D">
        <w:rPr>
          <w:rFonts w:ascii="Candara" w:hAnsi="Candara" w:cs="Arial"/>
          <w:color w:val="212529"/>
        </w:rPr>
        <w:t>Public Works</w:t>
      </w:r>
      <w:r w:rsidR="00EB1474">
        <w:rPr>
          <w:rFonts w:ascii="Candara" w:hAnsi="Candara" w:cs="Arial"/>
          <w:color w:val="212529"/>
        </w:rPr>
        <w:t xml:space="preserve"> </w:t>
      </w:r>
      <w:r w:rsidR="00EB1474">
        <w:rPr>
          <w:rFonts w:ascii="Candara" w:hAnsi="Candara" w:cs="Arial"/>
          <w:i/>
          <w:iCs/>
          <w:color w:val="212529"/>
          <w:u w:val="single"/>
        </w:rPr>
        <w:t>Supervisor</w:t>
      </w:r>
      <w:r w:rsidRPr="009C0F6D">
        <w:rPr>
          <w:rFonts w:ascii="Candara" w:hAnsi="Candara" w:cs="Arial"/>
          <w:color w:val="212529"/>
        </w:rPr>
        <w:t xml:space="preserve"> shall have the power to enact seasonal regulations or restrictions on the amount or purpose of water use by Municipal Water Users. This power shall include, but is not limited to, restrictions on time, place or amount of water use for lawn or other irrigation. The City Clerk shall be notified immediately of the enactment of any such regulations and/or restrictions.</w:t>
      </w:r>
    </w:p>
    <w:p w14:paraId="409077EE"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Upon enacting such regulations or restrictions, the City Clerk shall cause the posting of such regulations or restrictions in the same manner as is provided for posting of special meetings. Additionally, such postings shall be made on-line at the City website and may be included in the water bills, space permitting. When such regulations or restrictions are lifted or expire, the postings shall be removed from the City website, the water bills and such other locations as may be found.</w:t>
      </w:r>
    </w:p>
    <w:p w14:paraId="7B98ECB2" w14:textId="77777777" w:rsidR="009C0F6D" w:rsidRPr="00EF78F1" w:rsidRDefault="009C0F6D" w:rsidP="009C0F6D">
      <w:pPr>
        <w:rPr>
          <w:rFonts w:ascii="Candara" w:hAnsi="Candara"/>
          <w:u w:val="single"/>
        </w:rPr>
      </w:pPr>
    </w:p>
    <w:p w14:paraId="68F257A2"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8.1.32  ENTRY</w:t>
      </w:r>
      <w:proofErr w:type="gramEnd"/>
      <w:r w:rsidRPr="009C0F6D">
        <w:rPr>
          <w:rFonts w:ascii="Candara" w:hAnsi="Candara" w:cs="Arial"/>
          <w:b/>
          <w:bCs/>
        </w:rPr>
        <w:t xml:space="preserve"> ONTO PREMISES.</w:t>
      </w:r>
    </w:p>
    <w:p w14:paraId="3418C7D4" w14:textId="1BF701FB"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The </w:t>
      </w:r>
      <w:r w:rsidRPr="009C0F6D">
        <w:rPr>
          <w:rFonts w:ascii="Candara" w:hAnsi="Candara" w:cs="Arial"/>
          <w:strike/>
          <w:color w:val="FF0000"/>
        </w:rPr>
        <w:t>Superintendent</w:t>
      </w:r>
      <w:r w:rsidRPr="009C0F6D">
        <w:rPr>
          <w:rFonts w:ascii="Candara" w:hAnsi="Candara" w:cs="Arial"/>
          <w:color w:val="FF0000"/>
        </w:rPr>
        <w:t> </w:t>
      </w:r>
      <w:r w:rsidRPr="009C0F6D">
        <w:rPr>
          <w:rFonts w:ascii="Candara" w:hAnsi="Candara" w:cs="Arial"/>
          <w:strike/>
          <w:color w:val="FF0000"/>
        </w:rPr>
        <w:t>of the City waterworks (water system)</w:t>
      </w:r>
      <w:r w:rsidRPr="009C0F6D">
        <w:rPr>
          <w:rFonts w:ascii="Candara" w:hAnsi="Candara" w:cs="Arial"/>
          <w:color w:val="212529"/>
        </w:rPr>
        <w:t xml:space="preserve"> </w:t>
      </w:r>
      <w:r w:rsidR="00EB1474">
        <w:rPr>
          <w:rFonts w:ascii="Candara" w:hAnsi="Candara" w:cs="Arial"/>
          <w:i/>
          <w:iCs/>
          <w:color w:val="212529"/>
          <w:u w:val="single"/>
        </w:rPr>
        <w:t>Public Works Supervisor</w:t>
      </w:r>
      <w:r w:rsidR="00EB1474">
        <w:rPr>
          <w:rFonts w:ascii="Candara" w:hAnsi="Candara" w:cs="Arial"/>
          <w:color w:val="212529"/>
        </w:rPr>
        <w:t xml:space="preserve"> </w:t>
      </w:r>
      <w:r w:rsidRPr="009C0F6D">
        <w:rPr>
          <w:rFonts w:ascii="Candara" w:hAnsi="Candara" w:cs="Arial"/>
          <w:color w:val="212529"/>
        </w:rPr>
        <w:t xml:space="preserve">or other officer or employee of the </w:t>
      </w:r>
      <w:r w:rsidRPr="009C0F6D">
        <w:rPr>
          <w:rFonts w:ascii="Candara" w:hAnsi="Candara" w:cs="Arial"/>
          <w:strike/>
          <w:color w:val="FF0000"/>
        </w:rPr>
        <w:t>waterworks</w:t>
      </w:r>
      <w:r w:rsidRPr="009C0F6D">
        <w:rPr>
          <w:rFonts w:ascii="Candara" w:hAnsi="Candara" w:cs="Arial"/>
          <w:color w:val="212529"/>
        </w:rPr>
        <w:t xml:space="preserve"> </w:t>
      </w:r>
      <w:r w:rsidR="00EB1474">
        <w:rPr>
          <w:rFonts w:ascii="Candara" w:hAnsi="Candara" w:cs="Arial"/>
          <w:i/>
          <w:iCs/>
          <w:color w:val="212529"/>
          <w:u w:val="single"/>
        </w:rPr>
        <w:t>Public Works Department</w:t>
      </w:r>
      <w:r w:rsidR="00EB1474">
        <w:rPr>
          <w:rFonts w:ascii="Candara" w:hAnsi="Candara" w:cs="Arial"/>
          <w:color w:val="212529"/>
        </w:rPr>
        <w:t xml:space="preserve"> </w:t>
      </w:r>
      <w:r w:rsidRPr="009C0F6D">
        <w:rPr>
          <w:rFonts w:ascii="Candara" w:hAnsi="Candara" w:cs="Arial"/>
          <w:color w:val="212529"/>
        </w:rPr>
        <w:t>shall be permitted to enter the premises or buildings of consumers attached to the City water system at any reasonable time, upon 48 hours’ notice, to examine, repair or replace the water meters as indicated in the notice, and examine the manner in which the water or meter is used, except that the provisions concerning time and notice are waived in the event of an emergency.</w:t>
      </w:r>
    </w:p>
    <w:p w14:paraId="31362D17" w14:textId="77777777" w:rsidR="009C0F6D" w:rsidRPr="00EF78F1" w:rsidRDefault="009C0F6D" w:rsidP="009C0F6D">
      <w:pPr>
        <w:rPr>
          <w:rFonts w:ascii="Candara" w:hAnsi="Candara"/>
          <w:u w:val="single"/>
        </w:rPr>
      </w:pPr>
    </w:p>
    <w:p w14:paraId="70DA4B05" w14:textId="5DEA3389" w:rsidR="009C0F6D" w:rsidRPr="00EF78F1" w:rsidRDefault="009C0F6D" w:rsidP="009C0F6D">
      <w:pPr>
        <w:jc w:val="center"/>
        <w:rPr>
          <w:rFonts w:ascii="Candara" w:hAnsi="Candara"/>
          <w:b/>
        </w:rPr>
      </w:pPr>
      <w:r w:rsidRPr="00EF78F1">
        <w:rPr>
          <w:rFonts w:ascii="Candara" w:hAnsi="Candara"/>
          <w:b/>
        </w:rPr>
        <w:t xml:space="preserve">Section </w:t>
      </w:r>
      <w:r w:rsidR="005C1C2E">
        <w:rPr>
          <w:rFonts w:ascii="Candara" w:hAnsi="Candara"/>
          <w:b/>
        </w:rPr>
        <w:t>5</w:t>
      </w:r>
    </w:p>
    <w:p w14:paraId="017CE399" w14:textId="77777777" w:rsidR="009C0F6D" w:rsidRPr="00EF78F1" w:rsidRDefault="009C0F6D" w:rsidP="009C0F6D">
      <w:pPr>
        <w:jc w:val="left"/>
        <w:rPr>
          <w:rFonts w:ascii="Candara" w:hAnsi="Candara"/>
          <w:b/>
        </w:rPr>
      </w:pPr>
    </w:p>
    <w:p w14:paraId="2F3423E6" w14:textId="2CB0C467" w:rsidR="009C0F6D" w:rsidRDefault="009C0F6D" w:rsidP="009C0F6D">
      <w:pPr>
        <w:jc w:val="center"/>
        <w:rPr>
          <w:rFonts w:ascii="Candara" w:hAnsi="Candara"/>
          <w:bCs/>
        </w:rPr>
      </w:pPr>
      <w:r w:rsidRPr="00EF78F1">
        <w:rPr>
          <w:rFonts w:ascii="Candara" w:hAnsi="Candara"/>
          <w:bCs/>
        </w:rPr>
        <w:t xml:space="preserve">That the Code of Ordinance, </w:t>
      </w:r>
      <w:r w:rsidR="005C1C2E">
        <w:rPr>
          <w:rFonts w:ascii="Candara" w:hAnsi="Candara"/>
          <w:bCs/>
        </w:rPr>
        <w:t>Title 8, Chapter 2</w:t>
      </w:r>
      <w:r w:rsidRPr="00EF78F1">
        <w:rPr>
          <w:rFonts w:ascii="Candara" w:hAnsi="Candara"/>
          <w:bCs/>
        </w:rPr>
        <w:t xml:space="preserve"> be amended as follows:</w:t>
      </w:r>
    </w:p>
    <w:p w14:paraId="146B7FA8" w14:textId="77777777" w:rsidR="009914C3" w:rsidRPr="00EF78F1" w:rsidRDefault="009914C3" w:rsidP="009C0F6D">
      <w:pPr>
        <w:jc w:val="center"/>
        <w:rPr>
          <w:rFonts w:ascii="Candara" w:hAnsi="Candara"/>
          <w:bCs/>
        </w:rPr>
      </w:pPr>
    </w:p>
    <w:p w14:paraId="48A2D34B"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8.2.2  APPLICATION</w:t>
      </w:r>
      <w:proofErr w:type="gramEnd"/>
      <w:r w:rsidRPr="009C0F6D">
        <w:rPr>
          <w:rFonts w:ascii="Candara" w:hAnsi="Candara" w:cs="Arial"/>
          <w:b/>
          <w:bCs/>
        </w:rPr>
        <w:t>, INVESTIGATION AND PERMIT.</w:t>
      </w:r>
    </w:p>
    <w:p w14:paraId="2990D145" w14:textId="27030C1D"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xml:space="preserve">   (A)   Any person desiring to drill, dig or excavate for a water well within the corporate limits of the City must first apply to the </w:t>
      </w:r>
      <w:r w:rsidRPr="009C0F6D">
        <w:rPr>
          <w:rFonts w:ascii="Candara" w:hAnsi="Candara" w:cs="Arial"/>
          <w:strike/>
          <w:color w:val="FF0000"/>
        </w:rPr>
        <w:t>City Superintendent</w:t>
      </w:r>
      <w:r w:rsidRPr="009C0F6D">
        <w:rPr>
          <w:rFonts w:ascii="Candara" w:hAnsi="Candara" w:cs="Arial"/>
          <w:color w:val="212529"/>
        </w:rPr>
        <w:t> </w:t>
      </w:r>
      <w:r w:rsidR="00EB1474">
        <w:rPr>
          <w:rFonts w:ascii="Candara" w:hAnsi="Candara" w:cs="Arial"/>
          <w:i/>
          <w:iCs/>
          <w:color w:val="212529"/>
          <w:u w:val="single"/>
        </w:rPr>
        <w:t>Public Works Department</w:t>
      </w:r>
      <w:r w:rsidR="00EB1474">
        <w:rPr>
          <w:rFonts w:ascii="Candara" w:hAnsi="Candara" w:cs="Arial"/>
          <w:color w:val="212529"/>
        </w:rPr>
        <w:t xml:space="preserve"> </w:t>
      </w:r>
      <w:r w:rsidRPr="009C0F6D">
        <w:rPr>
          <w:rFonts w:ascii="Candara" w:hAnsi="Candara" w:cs="Arial"/>
          <w:color w:val="212529"/>
        </w:rPr>
        <w:t>for a permit therefor and must advise the City of the exact location of the proposed water well.</w:t>
      </w:r>
    </w:p>
    <w:p w14:paraId="33B9028F"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lastRenderedPageBreak/>
        <w:t>   (B)   The application for such permit must contain:</w:t>
      </w:r>
    </w:p>
    <w:p w14:paraId="5BA3EE28"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(1)   A description of the purpose for the proposed well, such as domestic, lawn and garden, commercial, industrial or other use; and</w:t>
      </w:r>
    </w:p>
    <w:p w14:paraId="3AF455F0"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(2)   A statement of whether the municipal water system is currently serving or available to the property where the well is proposed.</w:t>
      </w:r>
    </w:p>
    <w:p w14:paraId="4A91B71F"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(C)   If granted, the well permit shall contain the following:</w:t>
      </w:r>
    </w:p>
    <w:p w14:paraId="532AFF6B"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(1)   This authorization to construct a water well has been granted pursuant to Title 4 of the City code, and is subject to the conditions within this permit and any conditions imposed by the Montana Department of Natural Resources and Conservation (DNRC), the Montana Department of Environmental Quality (DEQ), Meagher County, any other government agency or entity with jurisdiction, and any other applicable law;</w:t>
      </w:r>
    </w:p>
    <w:p w14:paraId="33959FF0"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(2)   The applicant specifically agrees to be bound by the following condition:</w:t>
      </w:r>
    </w:p>
    <w:p w14:paraId="0E257B87"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(a)   The applicant agrees this well and associated water right will be made available as needed upon the written consent of the water well applicant, to the City of White Sulphur Springs if necessary for mitigation, permitting and/or change authorizations related to future expansion or upgrade of the City of White Sulphur Springs municipal water supply system, which may include curtailment or retirement of this well; and</w:t>
      </w:r>
    </w:p>
    <w:p w14:paraId="4F00AC81"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(b)   This is not a water right, certificate or permit authorizing the withdrawal, diversion or right to pump and use water. Applicants must complete necessary water right notices, forms and/or permitting procedures with DNRC by contacting the appropriate DNRC office, currently located at 613 NE Main St. E, Lewistown, MT 59457, phone (406) 538-7459, </w:t>
      </w:r>
      <w:hyperlink r:id="rId7" w:tgtFrame="_blank" w:tooltip="Web Link (opens in new tab)" w:history="1">
        <w:r w:rsidRPr="009C0F6D">
          <w:rPr>
            <w:rFonts w:ascii="Candara" w:hAnsi="Candara" w:cs="Arial"/>
            <w:color w:val="4275BD"/>
            <w:u w:val="single"/>
          </w:rPr>
          <w:t>http://dnrc.mt.gov/divisions/water/water-rights/water-right-forms</w:t>
        </w:r>
      </w:hyperlink>
      <w:r w:rsidRPr="009C0F6D">
        <w:rPr>
          <w:rFonts w:ascii="Candara" w:hAnsi="Candara" w:cs="Arial"/>
          <w:color w:val="212529"/>
        </w:rPr>
        <w:t>.</w:t>
      </w:r>
    </w:p>
    <w:p w14:paraId="67E6AF1F"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(3)   A plan whereby a reduced pressure backflow preventer will be installed on the applicant’s distribution line;</w:t>
      </w:r>
    </w:p>
    <w:p w14:paraId="17D9256F"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(4)   An agreement by the permittee that a water sample will be submitted to the Environmental Laboratory of the Montana Department of Public Health and Human Services, or a laboratory approved by them, for the purpose of determining the potability of the water, and pay any applicable fee to the State of Montana for the test; and if the water is certified as not potable by the State Department of Health and Environmental Sciences, the permittee must post a sign at the well indicating that the water is not potable;</w:t>
      </w:r>
    </w:p>
    <w:p w14:paraId="007DDFC1" w14:textId="77777777"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(5)   An agreement by the permittee that an annual water sample be submitted to the Environmental Laboratory of the Montana Department of Public Health and Human Services and that the permittee (or owner) pay any applicable fee to the State of Montana for the test;</w:t>
      </w:r>
    </w:p>
    <w:p w14:paraId="77FDAD13" w14:textId="7816C0D5"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xml:space="preserve">      (6)   The permittee must submit to an inspection of the well by the </w:t>
      </w:r>
      <w:r w:rsidRPr="009C0F6D">
        <w:rPr>
          <w:rFonts w:ascii="Candara" w:hAnsi="Candara" w:cs="Arial"/>
          <w:strike/>
          <w:color w:val="FF0000"/>
        </w:rPr>
        <w:t>City Superintendent</w:t>
      </w:r>
      <w:r w:rsidRPr="009C0F6D">
        <w:rPr>
          <w:rFonts w:ascii="Candara" w:hAnsi="Candara" w:cs="Arial"/>
          <w:color w:val="212529"/>
        </w:rPr>
        <w:t> </w:t>
      </w:r>
      <w:r w:rsidR="00EB1474">
        <w:rPr>
          <w:rFonts w:ascii="Candara" w:hAnsi="Candara" w:cs="Arial"/>
          <w:i/>
          <w:iCs/>
          <w:color w:val="212529"/>
          <w:u w:val="single"/>
        </w:rPr>
        <w:t>Public Works Supervisor</w:t>
      </w:r>
      <w:r w:rsidR="00EB1474">
        <w:rPr>
          <w:rFonts w:ascii="Candara" w:hAnsi="Candara" w:cs="Arial"/>
          <w:color w:val="212529"/>
        </w:rPr>
        <w:t xml:space="preserve"> </w:t>
      </w:r>
      <w:r w:rsidRPr="009C0F6D">
        <w:rPr>
          <w:rFonts w:ascii="Candara" w:hAnsi="Candara" w:cs="Arial"/>
          <w:color w:val="212529"/>
        </w:rPr>
        <w:t>or other City employee at any reasonable time, upon prior notice, except that the provisions concerning time and notice are waived in the event of an emergency. Such inspection may include an inspection to determine whether the well is being used in accordance with the terms of the permit issued; and</w:t>
      </w:r>
    </w:p>
    <w:p w14:paraId="59E5BA6C" w14:textId="4F16A700"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xml:space="preserve">      (7)   Before it is put into operation, the </w:t>
      </w:r>
      <w:r w:rsidRPr="009C0F6D">
        <w:rPr>
          <w:rFonts w:ascii="Candara" w:hAnsi="Candara" w:cs="Arial"/>
          <w:strike/>
          <w:color w:val="FF0000"/>
        </w:rPr>
        <w:t>City Superintendent</w:t>
      </w:r>
      <w:r w:rsidRPr="009C0F6D">
        <w:rPr>
          <w:rFonts w:ascii="Candara" w:hAnsi="Candara" w:cs="Arial"/>
          <w:color w:val="212529"/>
        </w:rPr>
        <w:t> </w:t>
      </w:r>
      <w:r w:rsidR="00EB1474">
        <w:rPr>
          <w:rFonts w:ascii="Candara" w:hAnsi="Candara" w:cs="Arial"/>
          <w:i/>
          <w:iCs/>
          <w:color w:val="212529"/>
          <w:u w:val="single"/>
        </w:rPr>
        <w:t>Public Works Supervisor</w:t>
      </w:r>
      <w:r w:rsidR="002F1B31">
        <w:rPr>
          <w:rFonts w:ascii="Candara" w:hAnsi="Candara" w:cs="Arial"/>
          <w:i/>
          <w:iCs/>
          <w:color w:val="212529"/>
          <w:u w:val="single"/>
        </w:rPr>
        <w:t xml:space="preserve"> or designee</w:t>
      </w:r>
      <w:r w:rsidR="00EB1474">
        <w:rPr>
          <w:rFonts w:ascii="Candara" w:hAnsi="Candara" w:cs="Arial"/>
          <w:color w:val="212529"/>
        </w:rPr>
        <w:t xml:space="preserve"> </w:t>
      </w:r>
      <w:r w:rsidRPr="009C0F6D">
        <w:rPr>
          <w:rFonts w:ascii="Candara" w:hAnsi="Candara" w:cs="Arial"/>
          <w:color w:val="212529"/>
        </w:rPr>
        <w:t>will inspect the well to determine that the backflow preventer has been properly installed.</w:t>
      </w:r>
    </w:p>
    <w:p w14:paraId="7E51F4AF" w14:textId="77777777" w:rsidR="009C0F6D" w:rsidRPr="00EF78F1" w:rsidRDefault="009C0F6D" w:rsidP="009C0F6D">
      <w:pPr>
        <w:rPr>
          <w:rFonts w:ascii="Candara" w:hAnsi="Candara"/>
          <w:u w:val="single"/>
        </w:rPr>
      </w:pPr>
    </w:p>
    <w:p w14:paraId="10BC1B5A"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8.2.4  PERMIT</w:t>
      </w:r>
      <w:proofErr w:type="gramEnd"/>
      <w:r w:rsidRPr="009C0F6D">
        <w:rPr>
          <w:rFonts w:ascii="Candara" w:hAnsi="Candara" w:cs="Arial"/>
          <w:b/>
          <w:bCs/>
        </w:rPr>
        <w:t xml:space="preserve"> FEE.</w:t>
      </w:r>
    </w:p>
    <w:p w14:paraId="1B71FA3A" w14:textId="34B7B76E"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t xml:space="preserve">   A fee pursuant to a fee schedule adopted by resolution shall be paid by the applicant upon submission of the application and plans prior to the </w:t>
      </w:r>
      <w:r w:rsidRPr="009C0F6D">
        <w:rPr>
          <w:rFonts w:ascii="Candara" w:hAnsi="Candara" w:cs="Arial"/>
          <w:strike/>
          <w:color w:val="FF0000"/>
        </w:rPr>
        <w:t>City Superintendent’s</w:t>
      </w:r>
      <w:r w:rsidRPr="009C0F6D">
        <w:rPr>
          <w:rFonts w:ascii="Candara" w:hAnsi="Candara" w:cs="Arial"/>
          <w:color w:val="212529"/>
        </w:rPr>
        <w:t> </w:t>
      </w:r>
      <w:r w:rsidR="002F1B31">
        <w:rPr>
          <w:rFonts w:ascii="Candara" w:hAnsi="Candara" w:cs="Arial"/>
          <w:i/>
          <w:iCs/>
          <w:color w:val="212529"/>
          <w:u w:val="single"/>
        </w:rPr>
        <w:t>Public Works Supervisor’s</w:t>
      </w:r>
      <w:r w:rsidR="002F1B31">
        <w:rPr>
          <w:rFonts w:ascii="Candara" w:hAnsi="Candara" w:cs="Arial"/>
          <w:color w:val="212529"/>
        </w:rPr>
        <w:t xml:space="preserve"> </w:t>
      </w:r>
      <w:r w:rsidRPr="009C0F6D">
        <w:rPr>
          <w:rFonts w:ascii="Candara" w:hAnsi="Candara" w:cs="Arial"/>
          <w:color w:val="212529"/>
        </w:rPr>
        <w:t>review.</w:t>
      </w:r>
    </w:p>
    <w:p w14:paraId="230C2B6E" w14:textId="77777777" w:rsidR="009C0F6D" w:rsidRPr="00EF78F1" w:rsidRDefault="009C0F6D" w:rsidP="009C0F6D">
      <w:pPr>
        <w:rPr>
          <w:rFonts w:ascii="Candara" w:hAnsi="Candara"/>
          <w:u w:val="single"/>
        </w:rPr>
      </w:pPr>
    </w:p>
    <w:p w14:paraId="54ACB575" w14:textId="77777777" w:rsidR="009C0F6D" w:rsidRPr="009C0F6D" w:rsidRDefault="009C0F6D" w:rsidP="009C0F6D">
      <w:pPr>
        <w:shd w:val="clear" w:color="auto" w:fill="FFFFFF"/>
        <w:jc w:val="left"/>
        <w:rPr>
          <w:rFonts w:ascii="Candara" w:hAnsi="Candara" w:cs="Arial"/>
          <w:b/>
          <w:bCs/>
        </w:rPr>
      </w:pPr>
      <w:r w:rsidRPr="009C0F6D">
        <w:rPr>
          <w:rFonts w:ascii="Candara" w:hAnsi="Candara" w:cs="Arial"/>
          <w:b/>
          <w:bCs/>
        </w:rPr>
        <w:t xml:space="preserve">§ </w:t>
      </w:r>
      <w:proofErr w:type="gramStart"/>
      <w:r w:rsidRPr="009C0F6D">
        <w:rPr>
          <w:rFonts w:ascii="Candara" w:hAnsi="Candara" w:cs="Arial"/>
          <w:b/>
          <w:bCs/>
        </w:rPr>
        <w:t>8.2.5  WITHDRAWAL</w:t>
      </w:r>
      <w:proofErr w:type="gramEnd"/>
      <w:r w:rsidRPr="009C0F6D">
        <w:rPr>
          <w:rFonts w:ascii="Candara" w:hAnsi="Candara" w:cs="Arial"/>
          <w:b/>
          <w:bCs/>
        </w:rPr>
        <w:t xml:space="preserve"> OF PERMIT.</w:t>
      </w:r>
    </w:p>
    <w:p w14:paraId="00BA30AF" w14:textId="39E00400" w:rsidR="009C0F6D" w:rsidRPr="009C0F6D" w:rsidRDefault="009C0F6D" w:rsidP="009C0F6D">
      <w:pPr>
        <w:shd w:val="clear" w:color="auto" w:fill="FFFFFF"/>
        <w:jc w:val="left"/>
        <w:rPr>
          <w:rFonts w:ascii="Candara" w:hAnsi="Candara" w:cs="Arial"/>
          <w:color w:val="212529"/>
        </w:rPr>
      </w:pPr>
      <w:r w:rsidRPr="009C0F6D">
        <w:rPr>
          <w:rFonts w:ascii="Candara" w:hAnsi="Candara" w:cs="Arial"/>
          <w:color w:val="212529"/>
        </w:rPr>
        <w:lastRenderedPageBreak/>
        <w:t xml:space="preserve">   In the event the </w:t>
      </w:r>
      <w:r w:rsidRPr="009C0F6D">
        <w:rPr>
          <w:rFonts w:ascii="Candara" w:hAnsi="Candara" w:cs="Arial"/>
          <w:strike/>
          <w:color w:val="FF0000"/>
        </w:rPr>
        <w:t>City Superintendent</w:t>
      </w:r>
      <w:r w:rsidRPr="009C0F6D">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9C0F6D">
        <w:rPr>
          <w:rFonts w:ascii="Candara" w:hAnsi="Candara" w:cs="Arial"/>
          <w:color w:val="212529"/>
        </w:rPr>
        <w:t xml:space="preserve">determines the requirements of the chapter or the original plans are not being met, a notice shall be sent to the applicant/permittee and the owner of the property advising the permit is out of compliance and subject to withdrawal. The reasons for determining non-compliance shall be outlined in the notice. The notice may originate from the </w:t>
      </w:r>
      <w:r w:rsidRPr="009C0F6D">
        <w:rPr>
          <w:rFonts w:ascii="Candara" w:hAnsi="Candara" w:cs="Arial"/>
          <w:strike/>
          <w:color w:val="FF0000"/>
        </w:rPr>
        <w:t>City Superintendent</w:t>
      </w:r>
      <w:r w:rsidRPr="009C0F6D">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9C0F6D">
        <w:rPr>
          <w:rFonts w:ascii="Candara" w:hAnsi="Candara" w:cs="Arial"/>
          <w:color w:val="212529"/>
        </w:rPr>
        <w:t xml:space="preserve">or the City Clerk. The applicant/permittee and the owner shall have 30 days to remedy the non-compliance, unless extended by the </w:t>
      </w:r>
      <w:r w:rsidRPr="009C0F6D">
        <w:rPr>
          <w:rFonts w:ascii="Candara" w:hAnsi="Candara" w:cs="Arial"/>
          <w:strike/>
          <w:color w:val="FF0000"/>
        </w:rPr>
        <w:t>City</w:t>
      </w:r>
      <w:r w:rsidR="002F1B31" w:rsidRPr="002F1B31">
        <w:rPr>
          <w:rFonts w:ascii="Candara" w:hAnsi="Candara" w:cs="Arial"/>
          <w:strike/>
          <w:color w:val="FF0000"/>
        </w:rPr>
        <w:t xml:space="preserve"> </w:t>
      </w:r>
      <w:r w:rsidRPr="009C0F6D">
        <w:rPr>
          <w:rFonts w:ascii="Candara" w:hAnsi="Candara" w:cs="Arial"/>
          <w:strike/>
          <w:color w:val="FF0000"/>
        </w:rPr>
        <w:t>Superintendent</w:t>
      </w:r>
      <w:r w:rsidR="002F1B31" w:rsidRPr="002F1B31">
        <w:rPr>
          <w:rFonts w:ascii="Candara" w:hAnsi="Candara" w:cs="Arial"/>
        </w:rPr>
        <w:t xml:space="preserve"> </w:t>
      </w:r>
      <w:r w:rsidR="002F1B31">
        <w:rPr>
          <w:rFonts w:ascii="Candara" w:hAnsi="Candara" w:cs="Arial"/>
          <w:i/>
          <w:iCs/>
          <w:color w:val="212529"/>
          <w:u w:val="single"/>
        </w:rPr>
        <w:t>Public Works Supervisor</w:t>
      </w:r>
      <w:r w:rsidRPr="009C0F6D">
        <w:rPr>
          <w:rFonts w:ascii="Candara" w:hAnsi="Candara" w:cs="Arial"/>
          <w:color w:val="212529"/>
        </w:rPr>
        <w:t>. If the non-compliance is not remedied at the conclusion of the 30 days, then the permit is deemed withdrawn and the well must be disabled. If the applicant/permittee and/or the owner have not disabled the well and the City has to come on the property, the applicant/permittee and the owner shall pay the costs of rendering the well disabled.</w:t>
      </w:r>
    </w:p>
    <w:p w14:paraId="67680AFF" w14:textId="77777777" w:rsidR="009C0F6D" w:rsidRPr="00EF78F1" w:rsidRDefault="009C0F6D" w:rsidP="009C0F6D">
      <w:pPr>
        <w:rPr>
          <w:rFonts w:ascii="Candara" w:hAnsi="Candara"/>
          <w:u w:val="single"/>
        </w:rPr>
      </w:pPr>
    </w:p>
    <w:p w14:paraId="57E05C81"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8.2.6  REVIEW</w:t>
      </w:r>
      <w:proofErr w:type="gramEnd"/>
      <w:r w:rsidRPr="008E7471">
        <w:rPr>
          <w:rFonts w:ascii="Candara" w:hAnsi="Candara" w:cs="Arial"/>
          <w:b/>
          <w:bCs/>
        </w:rPr>
        <w:t>.</w:t>
      </w:r>
    </w:p>
    <w:p w14:paraId="5549B214" w14:textId="3CEDEF34"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The </w:t>
      </w:r>
      <w:r w:rsidRPr="008E7471">
        <w:rPr>
          <w:rFonts w:ascii="Candara" w:hAnsi="Candara" w:cs="Arial"/>
          <w:strike/>
          <w:color w:val="FF0000"/>
        </w:rPr>
        <w:t>City Superintendent</w:t>
      </w:r>
      <w:r w:rsidRPr="008E7471">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8E7471">
        <w:rPr>
          <w:rFonts w:ascii="Candara" w:hAnsi="Candara" w:cs="Arial"/>
          <w:color w:val="212529"/>
        </w:rPr>
        <w:t xml:space="preserve">shall review the application and attached plans to determine if the plans submitted conforms to the requirements of this chapter. Any refusal of the </w:t>
      </w:r>
      <w:r w:rsidRPr="008E7471">
        <w:rPr>
          <w:rFonts w:ascii="Candara" w:hAnsi="Candara" w:cs="Arial"/>
          <w:strike/>
          <w:color w:val="FF0000"/>
        </w:rPr>
        <w:t>City Superintendent</w:t>
      </w:r>
      <w:r w:rsidRPr="008E7471">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8E7471">
        <w:rPr>
          <w:rFonts w:ascii="Candara" w:hAnsi="Candara" w:cs="Arial"/>
          <w:color w:val="212529"/>
        </w:rPr>
        <w:t>to grant approval of any application or to issue a permit for a water well is subject to review by the Mayor.</w:t>
      </w:r>
    </w:p>
    <w:p w14:paraId="160E7CB1" w14:textId="77777777" w:rsidR="009C0F6D" w:rsidRPr="00EF78F1" w:rsidRDefault="009C0F6D" w:rsidP="009C0F6D">
      <w:pPr>
        <w:rPr>
          <w:rFonts w:ascii="Candara" w:hAnsi="Candara"/>
          <w:u w:val="single"/>
        </w:rPr>
      </w:pPr>
    </w:p>
    <w:p w14:paraId="1CFF1016"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8.2.7  APPEAL</w:t>
      </w:r>
      <w:proofErr w:type="gramEnd"/>
      <w:r w:rsidRPr="008E7471">
        <w:rPr>
          <w:rFonts w:ascii="Candara" w:hAnsi="Candara" w:cs="Arial"/>
          <w:b/>
          <w:bCs/>
        </w:rPr>
        <w:t>.</w:t>
      </w:r>
    </w:p>
    <w:p w14:paraId="0018DE02" w14:textId="12BBE23D"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In the event the </w:t>
      </w:r>
      <w:r w:rsidRPr="008E7471">
        <w:rPr>
          <w:rFonts w:ascii="Candara" w:hAnsi="Candara" w:cs="Arial"/>
          <w:strike/>
          <w:color w:val="FF0000"/>
        </w:rPr>
        <w:t>City Superintendent</w:t>
      </w:r>
      <w:r w:rsidRPr="008E7471">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8E7471">
        <w:rPr>
          <w:rFonts w:ascii="Candara" w:hAnsi="Candara" w:cs="Arial"/>
          <w:color w:val="212529"/>
        </w:rPr>
        <w:t>denies or refuses to grant approval of the application for a well permit, the applicant may submit the matter to the City Council for review by filing a written request with the Clerk. The matter shall be scheduled for the next regular meeting of the City Council. As part of the written request, the applicant shall state the basis for the need for a water well permit. An appeal fee shall be paid at the time of filing pursuant to a fee schedule adopted by resolution.</w:t>
      </w:r>
    </w:p>
    <w:p w14:paraId="31B1E425" w14:textId="77777777" w:rsidR="009C0F6D" w:rsidRPr="00EF78F1" w:rsidRDefault="009C0F6D" w:rsidP="009C0F6D">
      <w:pPr>
        <w:rPr>
          <w:rFonts w:ascii="Candara" w:hAnsi="Candara"/>
          <w:u w:val="single"/>
        </w:rPr>
      </w:pPr>
    </w:p>
    <w:p w14:paraId="6E877F31"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8.2.9  MARKING</w:t>
      </w:r>
      <w:proofErr w:type="gramEnd"/>
      <w:r w:rsidRPr="008E7471">
        <w:rPr>
          <w:rFonts w:ascii="Candara" w:hAnsi="Candara" w:cs="Arial"/>
          <w:b/>
          <w:bCs/>
        </w:rPr>
        <w:t xml:space="preserve"> AND INSPECTION.</w:t>
      </w:r>
    </w:p>
    <w:p w14:paraId="5F276546" w14:textId="49FC9F65"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The issuance of a water well permit may be conditioned on marking the water well in a manner to be designated by the </w:t>
      </w:r>
      <w:r w:rsidRPr="008E7471">
        <w:rPr>
          <w:rFonts w:ascii="Candara" w:hAnsi="Candara" w:cs="Arial"/>
          <w:strike/>
          <w:color w:val="FF0000"/>
        </w:rPr>
        <w:t>City Superintendent</w:t>
      </w:r>
      <w:r w:rsidRPr="008E7471">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8E7471">
        <w:rPr>
          <w:rFonts w:ascii="Candara" w:hAnsi="Candara" w:cs="Arial"/>
          <w:color w:val="212529"/>
        </w:rPr>
        <w:t xml:space="preserve">for the purposes of identification or location, or for inspection at such times as may be reasonably required. All water wells within the City may be inspected by the </w:t>
      </w:r>
      <w:r w:rsidRPr="008E7471">
        <w:rPr>
          <w:rFonts w:ascii="Candara" w:hAnsi="Candara" w:cs="Arial"/>
          <w:strike/>
          <w:color w:val="FF0000"/>
        </w:rPr>
        <w:t>City Superintendent</w:t>
      </w:r>
      <w:r w:rsidRPr="008E7471">
        <w:rPr>
          <w:rFonts w:ascii="Candara" w:hAnsi="Candara" w:cs="Arial"/>
          <w:color w:val="212529"/>
        </w:rPr>
        <w:t> </w:t>
      </w:r>
      <w:r w:rsidR="002F1B31">
        <w:rPr>
          <w:rFonts w:ascii="Candara" w:hAnsi="Candara" w:cs="Arial"/>
          <w:i/>
          <w:iCs/>
          <w:color w:val="212529"/>
          <w:u w:val="single"/>
        </w:rPr>
        <w:t>Public Works Supervisor</w:t>
      </w:r>
      <w:r w:rsidR="002F1B31">
        <w:rPr>
          <w:rFonts w:ascii="Candara" w:hAnsi="Candara" w:cs="Arial"/>
          <w:color w:val="212529"/>
        </w:rPr>
        <w:t xml:space="preserve"> </w:t>
      </w:r>
      <w:r w:rsidRPr="008E7471">
        <w:rPr>
          <w:rFonts w:ascii="Candara" w:hAnsi="Candara" w:cs="Arial"/>
          <w:color w:val="212529"/>
        </w:rPr>
        <w:t>or other City employee at any reasonable time, upon prior notice, except that the provisions concerning time and notice are waived in the event of an emergency.</w:t>
      </w:r>
    </w:p>
    <w:p w14:paraId="6F9FFE64" w14:textId="77777777" w:rsidR="009C0F6D" w:rsidRPr="00EF78F1" w:rsidRDefault="009C0F6D" w:rsidP="009C0F6D">
      <w:pPr>
        <w:rPr>
          <w:rFonts w:ascii="Candara" w:hAnsi="Candara"/>
          <w:u w:val="single"/>
        </w:rPr>
      </w:pPr>
    </w:p>
    <w:p w14:paraId="3C57DD03"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8.2.10  CROSS</w:t>
      </w:r>
      <w:proofErr w:type="gramEnd"/>
      <w:r w:rsidRPr="008E7471">
        <w:rPr>
          <w:rFonts w:ascii="Candara" w:hAnsi="Candara" w:cs="Arial"/>
          <w:b/>
          <w:bCs/>
        </w:rPr>
        <w:t>-CONNECTIONS.</w:t>
      </w:r>
    </w:p>
    <w:p w14:paraId="11C68213" w14:textId="08025A75"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No water well may be maintained within the City which has any cross-connection with the public water supply system unless equipped with a reduced pressure backflow preventer which is in conformity with the requirements of this chapter. Such cross-connection shall be registered with the </w:t>
      </w:r>
      <w:r w:rsidRPr="008E7471">
        <w:rPr>
          <w:rFonts w:ascii="Candara" w:hAnsi="Candara" w:cs="Arial"/>
          <w:strike/>
          <w:color w:val="FF0000"/>
        </w:rPr>
        <w:t>City Superintendent</w:t>
      </w:r>
      <w:r w:rsidR="002F1B31" w:rsidRPr="002F1B31">
        <w:rPr>
          <w:rFonts w:ascii="Candara" w:hAnsi="Candara" w:cs="Arial"/>
          <w:i/>
          <w:iCs/>
          <w:color w:val="212529"/>
          <w:u w:val="single"/>
        </w:rPr>
        <w:t xml:space="preserve"> </w:t>
      </w:r>
      <w:r w:rsidR="002F1B31">
        <w:rPr>
          <w:rFonts w:ascii="Candara" w:hAnsi="Candara" w:cs="Arial"/>
          <w:i/>
          <w:iCs/>
          <w:color w:val="212529"/>
          <w:u w:val="single"/>
        </w:rPr>
        <w:t>Public Works Supervisor</w:t>
      </w:r>
      <w:r w:rsidRPr="008E7471">
        <w:rPr>
          <w:rFonts w:ascii="Candara" w:hAnsi="Candara" w:cs="Arial"/>
          <w:color w:val="212529"/>
        </w:rPr>
        <w:t>. Failure to register shall constitute a violation of this provision.</w:t>
      </w:r>
    </w:p>
    <w:p w14:paraId="4755257B" w14:textId="77777777" w:rsidR="009C0F6D" w:rsidRPr="00EF78F1" w:rsidRDefault="009C0F6D" w:rsidP="009C0F6D">
      <w:pPr>
        <w:rPr>
          <w:rFonts w:ascii="Candara" w:hAnsi="Candara"/>
          <w:u w:val="single"/>
        </w:rPr>
      </w:pPr>
    </w:p>
    <w:p w14:paraId="115B12B3" w14:textId="1CDD12B7" w:rsidR="009C0F6D" w:rsidRPr="00EF78F1" w:rsidRDefault="009C0F6D" w:rsidP="009C0F6D">
      <w:pPr>
        <w:jc w:val="center"/>
        <w:rPr>
          <w:rFonts w:ascii="Candara" w:hAnsi="Candara"/>
          <w:b/>
        </w:rPr>
      </w:pPr>
      <w:r w:rsidRPr="00EF78F1">
        <w:rPr>
          <w:rFonts w:ascii="Candara" w:hAnsi="Candara"/>
          <w:b/>
        </w:rPr>
        <w:t xml:space="preserve">Section </w:t>
      </w:r>
      <w:r w:rsidR="005C1C2E">
        <w:rPr>
          <w:rFonts w:ascii="Candara" w:hAnsi="Candara"/>
          <w:b/>
        </w:rPr>
        <w:t>6</w:t>
      </w:r>
    </w:p>
    <w:p w14:paraId="6DE91196" w14:textId="77777777" w:rsidR="009C0F6D" w:rsidRPr="00EF78F1" w:rsidRDefault="009C0F6D" w:rsidP="009C0F6D">
      <w:pPr>
        <w:jc w:val="left"/>
        <w:rPr>
          <w:rFonts w:ascii="Candara" w:hAnsi="Candara"/>
          <w:b/>
        </w:rPr>
      </w:pPr>
    </w:p>
    <w:p w14:paraId="2154A4A9" w14:textId="19AE06F1" w:rsidR="009C0F6D" w:rsidRDefault="009C0F6D" w:rsidP="009C0F6D">
      <w:pPr>
        <w:jc w:val="center"/>
        <w:rPr>
          <w:rFonts w:ascii="Candara" w:hAnsi="Candara"/>
          <w:bCs/>
        </w:rPr>
      </w:pPr>
      <w:r w:rsidRPr="00EF78F1">
        <w:rPr>
          <w:rFonts w:ascii="Candara" w:hAnsi="Candara"/>
          <w:bCs/>
        </w:rPr>
        <w:t xml:space="preserve">That the Code of Ordinance, </w:t>
      </w:r>
      <w:r w:rsidR="005C1C2E">
        <w:rPr>
          <w:rFonts w:ascii="Candara" w:hAnsi="Candara"/>
          <w:bCs/>
        </w:rPr>
        <w:t>Title 8, Chapter 3</w:t>
      </w:r>
      <w:r w:rsidRPr="00EF78F1">
        <w:rPr>
          <w:rFonts w:ascii="Candara" w:hAnsi="Candara"/>
          <w:bCs/>
        </w:rPr>
        <w:t xml:space="preserve"> be amended</w:t>
      </w:r>
      <w:r w:rsidR="002F1B31">
        <w:rPr>
          <w:rFonts w:ascii="Candara" w:hAnsi="Candara"/>
          <w:bCs/>
        </w:rPr>
        <w:t xml:space="preserve"> and reordered, as required,</w:t>
      </w:r>
      <w:r w:rsidRPr="00EF78F1">
        <w:rPr>
          <w:rFonts w:ascii="Candara" w:hAnsi="Candara"/>
          <w:bCs/>
        </w:rPr>
        <w:t xml:space="preserve"> as follows:</w:t>
      </w:r>
    </w:p>
    <w:p w14:paraId="40BEDC32" w14:textId="77777777" w:rsidR="009914C3" w:rsidRPr="00EF78F1" w:rsidRDefault="009914C3" w:rsidP="009C0F6D">
      <w:pPr>
        <w:jc w:val="center"/>
        <w:rPr>
          <w:rFonts w:ascii="Candara" w:hAnsi="Candara"/>
          <w:bCs/>
        </w:rPr>
      </w:pPr>
    </w:p>
    <w:p w14:paraId="469A13D6"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8.3.1  DEFINITIONS</w:t>
      </w:r>
      <w:proofErr w:type="gramEnd"/>
      <w:r w:rsidRPr="008E7471">
        <w:rPr>
          <w:rFonts w:ascii="Candara" w:hAnsi="Candara" w:cs="Arial"/>
          <w:b/>
          <w:bCs/>
        </w:rPr>
        <w:t>.</w:t>
      </w:r>
    </w:p>
    <w:p w14:paraId="1FF7CA6B" w14:textId="2E0D8946"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For the purpose of this chapter, the following definitions shall apply unless the context clearly indicates or requires a different meaning.</w:t>
      </w:r>
      <w:r w:rsidRPr="00EF78F1">
        <w:rPr>
          <w:rFonts w:ascii="Candara" w:hAnsi="Candara" w:cs="Arial"/>
          <w:color w:val="212529"/>
        </w:rPr>
        <w:t xml:space="preserve"> …</w:t>
      </w:r>
    </w:p>
    <w:p w14:paraId="473DBEB0" w14:textId="3CF0D626" w:rsidR="009C0F6D" w:rsidRDefault="008E7471" w:rsidP="009C0F6D">
      <w:pPr>
        <w:rPr>
          <w:rFonts w:ascii="Candara" w:hAnsi="Candara" w:cs="Arial"/>
          <w:color w:val="212529"/>
          <w:shd w:val="clear" w:color="auto" w:fill="FFFFFF"/>
        </w:rPr>
      </w:pPr>
      <w:r w:rsidRPr="00EF78F1">
        <w:rPr>
          <w:rFonts w:ascii="Candara" w:hAnsi="Candara" w:cs="Arial"/>
          <w:color w:val="212529"/>
          <w:shd w:val="clear" w:color="auto" w:fill="FFFFFF"/>
        </w:rPr>
        <w:lastRenderedPageBreak/>
        <w:t> </w:t>
      </w:r>
      <w:r w:rsidRPr="002F1B31">
        <w:rPr>
          <w:rFonts w:ascii="Candara" w:hAnsi="Candara" w:cs="Arial"/>
          <w:b/>
          <w:bCs/>
          <w:i/>
          <w:iCs/>
          <w:strike/>
          <w:color w:val="FF0000"/>
          <w:shd w:val="clear" w:color="auto" w:fill="FFFFFF"/>
        </w:rPr>
        <w:t>SUPERINTENDENT</w:t>
      </w:r>
      <w:r w:rsidR="002F1B31" w:rsidRPr="002F1B31">
        <w:rPr>
          <w:rFonts w:ascii="Candara" w:hAnsi="Candara" w:cs="Arial"/>
          <w:i/>
          <w:iCs/>
          <w:color w:val="212529"/>
          <w:u w:val="single"/>
        </w:rPr>
        <w:t xml:space="preserve"> </w:t>
      </w:r>
      <w:r w:rsidR="002F1B31">
        <w:rPr>
          <w:rFonts w:ascii="Candara" w:hAnsi="Candara" w:cs="Arial"/>
          <w:i/>
          <w:iCs/>
          <w:color w:val="212529"/>
          <w:u w:val="single"/>
        </w:rPr>
        <w:t>PUBLIC WORKS SUPERVISOR</w:t>
      </w:r>
      <w:r w:rsidRPr="00EF78F1">
        <w:rPr>
          <w:rFonts w:ascii="Candara" w:hAnsi="Candara" w:cs="Arial"/>
          <w:b/>
          <w:bCs/>
          <w:i/>
          <w:iCs/>
          <w:color w:val="212529"/>
          <w:shd w:val="clear" w:color="auto" w:fill="FFFFFF"/>
        </w:rPr>
        <w:t>.</w:t>
      </w:r>
      <w:r w:rsidRPr="00EF78F1">
        <w:rPr>
          <w:rFonts w:ascii="Candara" w:hAnsi="Candara" w:cs="Arial"/>
          <w:color w:val="212529"/>
          <w:shd w:val="clear" w:color="auto" w:fill="FFFFFF"/>
        </w:rPr>
        <w:t> The </w:t>
      </w:r>
      <w:r w:rsidRPr="00E0737F">
        <w:rPr>
          <w:rFonts w:ascii="Candara" w:hAnsi="Candara" w:cs="Arial"/>
          <w:strike/>
          <w:color w:val="FF0000"/>
          <w:shd w:val="clear" w:color="auto" w:fill="FFFFFF"/>
        </w:rPr>
        <w:t>Superintendent of the wastewater facilities</w:t>
      </w:r>
      <w:r w:rsidRPr="00E0737F">
        <w:rPr>
          <w:rFonts w:ascii="Candara" w:hAnsi="Candara" w:cs="Arial"/>
          <w:color w:val="FF0000"/>
          <w:shd w:val="clear" w:color="auto" w:fill="FFFFFF"/>
        </w:rPr>
        <w:t xml:space="preserve"> </w:t>
      </w:r>
      <w:r w:rsidR="00E0737F" w:rsidRPr="00E0737F">
        <w:rPr>
          <w:rFonts w:ascii="Candara" w:hAnsi="Candara" w:cs="Arial"/>
          <w:i/>
          <w:iCs/>
          <w:u w:val="single"/>
          <w:shd w:val="clear" w:color="auto" w:fill="FFFFFF"/>
        </w:rPr>
        <w:t>supervisor of the public works (streets, water, wastewater and other services)</w:t>
      </w:r>
      <w:r w:rsidR="00E0737F">
        <w:rPr>
          <w:rFonts w:ascii="Candara" w:hAnsi="Candara" w:cs="Arial"/>
          <w:color w:val="212529"/>
          <w:shd w:val="clear" w:color="auto" w:fill="FFFFFF"/>
        </w:rPr>
        <w:t xml:space="preserve"> </w:t>
      </w:r>
      <w:r w:rsidRPr="00EF78F1">
        <w:rPr>
          <w:rFonts w:ascii="Candara" w:hAnsi="Candara" w:cs="Arial"/>
          <w:color w:val="212529"/>
          <w:shd w:val="clear" w:color="auto" w:fill="FFFFFF"/>
        </w:rPr>
        <w:t xml:space="preserve">of the City, or an authorized deputy, agent or representative; </w:t>
      </w:r>
      <w:r w:rsidRPr="00D35DD2">
        <w:rPr>
          <w:rFonts w:ascii="Candara" w:hAnsi="Candara" w:cs="Arial"/>
          <w:shd w:val="clear" w:color="auto" w:fill="FFFFFF"/>
        </w:rPr>
        <w:t xml:space="preserve">and </w:t>
      </w:r>
      <w:r w:rsidRPr="00E0737F">
        <w:rPr>
          <w:rFonts w:ascii="Candara" w:hAnsi="Candara" w:cs="Arial"/>
          <w:strike/>
          <w:color w:val="FF0000"/>
          <w:shd w:val="clear" w:color="auto" w:fill="FFFFFF"/>
        </w:rPr>
        <w:t>the use of “Superintendent” or “City Superintendent” may</w:t>
      </w:r>
      <w:r w:rsidRPr="00EF78F1">
        <w:rPr>
          <w:rFonts w:ascii="Candara" w:hAnsi="Candara" w:cs="Arial"/>
          <w:color w:val="212529"/>
          <w:shd w:val="clear" w:color="auto" w:fill="FFFFFF"/>
        </w:rPr>
        <w:t xml:space="preserve"> </w:t>
      </w:r>
      <w:proofErr w:type="gramStart"/>
      <w:r w:rsidRPr="00EF78F1">
        <w:rPr>
          <w:rFonts w:ascii="Candara" w:hAnsi="Candara" w:cs="Arial"/>
          <w:color w:val="212529"/>
          <w:shd w:val="clear" w:color="auto" w:fill="FFFFFF"/>
        </w:rPr>
        <w:t>refer</w:t>
      </w:r>
      <w:r w:rsidR="00E0737F">
        <w:rPr>
          <w:rFonts w:ascii="Candara" w:hAnsi="Candara" w:cs="Arial"/>
          <w:i/>
          <w:iCs/>
          <w:color w:val="212529"/>
          <w:u w:val="single"/>
          <w:shd w:val="clear" w:color="auto" w:fill="FFFFFF"/>
        </w:rPr>
        <w:t>s</w:t>
      </w:r>
      <w:proofErr w:type="gramEnd"/>
      <w:r w:rsidRPr="00EF78F1">
        <w:rPr>
          <w:rFonts w:ascii="Candara" w:hAnsi="Candara" w:cs="Arial"/>
          <w:color w:val="212529"/>
          <w:shd w:val="clear" w:color="auto" w:fill="FFFFFF"/>
        </w:rPr>
        <w:t xml:space="preserve"> to the head of the Public Works Department or the authorized representative of the City designated by the Mayor.</w:t>
      </w:r>
    </w:p>
    <w:p w14:paraId="491D3028" w14:textId="77777777" w:rsidR="005C1C2E" w:rsidRPr="00EF78F1" w:rsidRDefault="005C1C2E" w:rsidP="009C0F6D">
      <w:pPr>
        <w:rPr>
          <w:rFonts w:ascii="Candara" w:hAnsi="Candara"/>
          <w:u w:val="single"/>
        </w:rPr>
      </w:pPr>
    </w:p>
    <w:p w14:paraId="40226AE6"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8.3.2  USE</w:t>
      </w:r>
      <w:proofErr w:type="gramEnd"/>
      <w:r w:rsidRPr="008E7471">
        <w:rPr>
          <w:rFonts w:ascii="Candara" w:hAnsi="Candara" w:cs="Arial"/>
          <w:b/>
          <w:bCs/>
        </w:rPr>
        <w:t xml:space="preserve"> OF PUBLIC SEWERS REQUIRED.</w:t>
      </w:r>
    </w:p>
    <w:p w14:paraId="036BC05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It shall be unlawful for any person to place, deposit, or permit to be deposited in any unsanitary manner on public or private property within the City, or in any area under the jurisdiction of said City, any human or animal excrement, garbage or other objectionable waste.</w:t>
      </w:r>
    </w:p>
    <w:p w14:paraId="57BF7C36"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It shall be unlawful to discharge to any natural outlet within the City, or in any area under the jurisdiction of said City, any sewage or other polluted waters, except where suitable treatment has been provided in accordance with subsequent provisions of this chapter.</w:t>
      </w:r>
    </w:p>
    <w:p w14:paraId="680D07F2"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Except as hereinafter provided, it shall be unlawful to construct or maintain any privy, privy vault, septic tank, cesspool or other facility intended or used for the disposal of wastewater.</w:t>
      </w:r>
    </w:p>
    <w:p w14:paraId="56F6B112" w14:textId="62B704AD"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The owner(s) of all houses, buildings, mobile home parks or courts, or properties used for human occupancy, employment, recreation or other purposes, situated within the City and abutting on any street, alley or right-of-way in which there is now located or may in the future be located a public sanitary or combined sewer is hereby required, at the owner’s expense, to submit plans to install suitable plumbing facilities therein for each commercial or multiple use facility and for individual dwelling unit(s) and to connect such facilities directly with the proper public sewer in accordance with the provisions of this chapter within 60 days of written notice by the </w:t>
      </w:r>
      <w:r w:rsidRPr="008E7471">
        <w:rPr>
          <w:rFonts w:ascii="Candara" w:hAnsi="Candara" w:cs="Arial"/>
          <w:strike/>
          <w:color w:val="FF0000"/>
        </w:rPr>
        <w:t>Superintendent</w:t>
      </w:r>
      <w:r w:rsidRPr="008E7471">
        <w:rPr>
          <w:rFonts w:ascii="Candara" w:hAnsi="Candara" w:cs="Arial"/>
          <w:color w:val="212529"/>
        </w:rPr>
        <w:t>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and shall have 120 days to complete unless an extension of not more than six months is granted by the </w:t>
      </w:r>
      <w:r w:rsidRPr="008E7471">
        <w:rPr>
          <w:rFonts w:ascii="Candara" w:hAnsi="Candara" w:cs="Arial"/>
          <w:strike/>
          <w:color w:val="FF0000"/>
        </w:rPr>
        <w:t>Superintendent</w:t>
      </w:r>
      <w:r w:rsidRPr="008E7471">
        <w:rPr>
          <w:rFonts w:ascii="Candara" w:hAnsi="Candara" w:cs="Arial"/>
          <w:color w:val="212529"/>
        </w:rPr>
        <w:t>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or greater extension is granted by the City Council; provided that said public sewer is within 200 feet of the property line.</w:t>
      </w:r>
    </w:p>
    <w:p w14:paraId="50F3D76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(E)   The installation of a connection to the public sewer shall be subject to the same requirements for application as the connection to the water system, and the charge for a tap to the main shall be pursuant to a fee schedule adopted by resolution. All fees shall be paid at the time of installation unless a payment agreement is authorized by the Mayor as provided in this title.</w:t>
      </w:r>
    </w:p>
    <w:p w14:paraId="359C7346"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   Any extension of the public sewer at the request of a property owner(s) or developer and not at the initiation of the City based on a capital improvement plan approved by the City Council shall be at the expense of the property owner(s) or developer or development making the request.</w:t>
      </w:r>
    </w:p>
    <w:p w14:paraId="2B75F588" w14:textId="77777777" w:rsidR="009C0F6D" w:rsidRPr="00EF78F1" w:rsidRDefault="009C0F6D" w:rsidP="009C0F6D">
      <w:pPr>
        <w:rPr>
          <w:rFonts w:ascii="Candara" w:hAnsi="Candara"/>
          <w:u w:val="single"/>
        </w:rPr>
      </w:pPr>
    </w:p>
    <w:p w14:paraId="15E9EFA0"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8.3.3  PRIVATE</w:t>
      </w:r>
      <w:proofErr w:type="gramEnd"/>
      <w:r w:rsidRPr="008E7471">
        <w:rPr>
          <w:rFonts w:ascii="Candara" w:hAnsi="Candara" w:cs="Arial"/>
          <w:b/>
          <w:bCs/>
        </w:rPr>
        <w:t xml:space="preserve"> WASTEWATER DISPOSAL.</w:t>
      </w:r>
    </w:p>
    <w:p w14:paraId="4A9A90C9" w14:textId="1C4618E3"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Where a public sanitary and combined sewer is not available under the provisions of § </w:t>
      </w:r>
      <w:r w:rsidRPr="008E7471">
        <w:rPr>
          <w:rFonts w:ascii="Candara" w:hAnsi="Candara" w:cs="Arial"/>
        </w:rPr>
        <w:t>8.3.2</w:t>
      </w:r>
      <w:r w:rsidRPr="008E7471">
        <w:rPr>
          <w:rFonts w:ascii="Candara" w:hAnsi="Candara" w:cs="Arial"/>
          <w:color w:val="212529"/>
        </w:rPr>
        <w:t>(D), the building sewer shall be connected to a private wastewater disposal system complying with the provisions of this section.</w:t>
      </w:r>
    </w:p>
    <w:p w14:paraId="26B149AF" w14:textId="298617A9"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Before commencement of construction of a private wastewater disposal system, the owner shall first obtain a written permit signed by the </w:t>
      </w:r>
      <w:r w:rsidRPr="008E7471">
        <w:rPr>
          <w:rFonts w:ascii="Candara" w:hAnsi="Candara" w:cs="Arial"/>
          <w:strike/>
          <w:color w:val="FF0000"/>
        </w:rPr>
        <w:t>Superintendent</w:t>
      </w:r>
      <w:r w:rsidR="00E0737F">
        <w:rPr>
          <w:rFonts w:ascii="Candara" w:hAnsi="Candara" w:cs="Arial"/>
          <w:color w:val="212529"/>
        </w:rPr>
        <w:t xml:space="preserve">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The application for such permit shall be made on a form furnished by the City, which the applicant shall supplement by any plans, specifications and other information as is deemed necessary by the </w:t>
      </w:r>
      <w:r w:rsidRPr="008E7471">
        <w:rPr>
          <w:rFonts w:ascii="Candara" w:hAnsi="Candara" w:cs="Arial"/>
          <w:strike/>
          <w:color w:val="FF0000"/>
        </w:rPr>
        <w:t>Superintendent</w:t>
      </w:r>
      <w:r w:rsidRPr="008E7471">
        <w:rPr>
          <w:rFonts w:ascii="Candara" w:hAnsi="Candara" w:cs="Arial"/>
          <w:color w:val="212529"/>
        </w:rPr>
        <w:t xml:space="preserve">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A permit and inspection fee as set by City Council pursuant to a fee schedule adopted by resolution shall be paid to the City Clerk at the time the application is filed.</w:t>
      </w:r>
    </w:p>
    <w:p w14:paraId="7A64902B"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(C)   A permit for a private wastewater disposal system shall not become effective until the installation is completed to the satisfaction of the proper authority or County Sanitarian. The proper authority or County Sanitarian shall be allowed to inspect the work at any stage of construction and, </w:t>
      </w:r>
      <w:r w:rsidRPr="008E7471">
        <w:rPr>
          <w:rFonts w:ascii="Candara" w:hAnsi="Candara" w:cs="Arial"/>
          <w:color w:val="212529"/>
        </w:rPr>
        <w:lastRenderedPageBreak/>
        <w:t>in any event, the applicant for the permit shall notify the proper authority or County Sanitarian when the work is ready for the final inspection, and before any underground portions are covered. The inspection shall be made within 24 hours of receipt of the notification by the proper authority or County Sanitarian or as soon thereafter as may be.</w:t>
      </w:r>
    </w:p>
    <w:p w14:paraId="7EFBBA67"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The type, capacities, location and layout of a private wastewater disposal system shall comply with all recommendations or requirements of the Department of Public Health and Human Services of the State of Montana. No permit shall be issued for any private wastewater disposal system employing subsurface soil absorption facilities where the area of the lot is less than 2,000 square feet. No septic tank or cesspool shall be permitted to discharge to any natural outlet.</w:t>
      </w:r>
    </w:p>
    <w:p w14:paraId="1A2AFA21" w14:textId="2FC531CC"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(E)   At such time as public sewer becomes available to a property served by a private wastewater disposal system, as provided in § </w:t>
      </w:r>
      <w:r w:rsidRPr="008E7471">
        <w:rPr>
          <w:rFonts w:ascii="Candara" w:hAnsi="Candara" w:cs="Arial"/>
        </w:rPr>
        <w:t>8.3.2</w:t>
      </w:r>
      <w:r w:rsidRPr="008E7471">
        <w:rPr>
          <w:rFonts w:ascii="Candara" w:hAnsi="Candara" w:cs="Arial"/>
          <w:color w:val="212529"/>
        </w:rPr>
        <w:t>(D), the property owner shall submit plans for connection to the public sewer and disconnection from the private system within 60 days of written notice by the </w:t>
      </w:r>
      <w:r w:rsidRPr="008E7471">
        <w:rPr>
          <w:rFonts w:ascii="Candara" w:hAnsi="Candara" w:cs="Arial"/>
          <w:strike/>
          <w:color w:val="FF0000"/>
        </w:rPr>
        <w:t>Superintendent</w:t>
      </w:r>
      <w:r w:rsidRPr="008E7471">
        <w:rPr>
          <w:rFonts w:ascii="Candara" w:hAnsi="Candara" w:cs="Arial"/>
          <w:color w:val="212529"/>
        </w:rPr>
        <w:t>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and shall have 120 days to complete unless an extension not to exceed six months is granted by the </w:t>
      </w:r>
      <w:r w:rsidRPr="008E7471">
        <w:rPr>
          <w:rFonts w:ascii="Candara" w:hAnsi="Candara" w:cs="Arial"/>
          <w:strike/>
          <w:color w:val="FF0000"/>
        </w:rPr>
        <w:t>Superintendent</w:t>
      </w:r>
      <w:r w:rsidRPr="008E7471">
        <w:rPr>
          <w:rFonts w:ascii="Candara" w:hAnsi="Candara" w:cs="Arial"/>
          <w:color w:val="212529"/>
        </w:rPr>
        <w:t> </w:t>
      </w:r>
      <w:r w:rsidR="00E0737F">
        <w:rPr>
          <w:rFonts w:ascii="Candara" w:hAnsi="Candara" w:cs="Arial"/>
          <w:i/>
          <w:iCs/>
          <w:color w:val="212529"/>
          <w:u w:val="single"/>
        </w:rPr>
        <w:t>Public Works Supervisor</w:t>
      </w:r>
      <w:r w:rsidR="00E0737F">
        <w:rPr>
          <w:rFonts w:ascii="Candara" w:hAnsi="Candara" w:cs="Arial"/>
          <w:color w:val="212529"/>
        </w:rPr>
        <w:t xml:space="preserve"> </w:t>
      </w:r>
      <w:r w:rsidRPr="008E7471">
        <w:rPr>
          <w:rFonts w:ascii="Candara" w:hAnsi="Candara" w:cs="Arial"/>
          <w:color w:val="212529"/>
        </w:rPr>
        <w:t>or a greater extension is granted by the City Council in compliance with this chapter.</w:t>
      </w:r>
    </w:p>
    <w:p w14:paraId="7DCA8F70"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(1)   A connection plan inspection fee shall be charged pursuant to a fee schedule adopted by resolution. Any septic tanks, cesspools and similar private wastewater disposal facilities shall be cleaned of sludge and filled with suitable material. Such actions in compliance with this section shall be at the property owner’s expense.</w:t>
      </w:r>
    </w:p>
    <w:p w14:paraId="5EEDB884" w14:textId="661A61E0"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(2)   This section shall be suspended in situations where there is evidence the connection is physically or economically impractical (as defined in the Administrative Rules of the State of Montana) to the City or the property owner until such time as the property owner and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i/>
          <w:iCs/>
          <w:color w:val="212529"/>
          <w:u w:val="single"/>
        </w:rPr>
        <w:t xml:space="preserve"> and/or the Mayor</w:t>
      </w:r>
      <w:r w:rsidR="0047257F">
        <w:rPr>
          <w:rFonts w:ascii="Candara" w:hAnsi="Candara" w:cs="Arial"/>
          <w:color w:val="212529"/>
        </w:rPr>
        <w:t xml:space="preserve"> </w:t>
      </w:r>
      <w:r w:rsidRPr="008E7471">
        <w:rPr>
          <w:rFonts w:ascii="Candara" w:hAnsi="Candara" w:cs="Arial"/>
          <w:color w:val="212529"/>
        </w:rPr>
        <w:t>can arrive at a solution to the issue which is financially feasible to all parties.</w:t>
      </w:r>
    </w:p>
    <w:p w14:paraId="60CC9178"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   The owner shall operate and maintain the private wastewater disposal facilities in a sanitary manner at all times, at no expense to the City.</w:t>
      </w:r>
    </w:p>
    <w:p w14:paraId="22F5898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(G)   No statement contained in this section shall be construed to interfere with any additional requirements that may be imposed by the County Health Officer.</w:t>
      </w:r>
    </w:p>
    <w:p w14:paraId="1D862563" w14:textId="77777777" w:rsidR="009C0F6D" w:rsidRPr="00EF78F1" w:rsidRDefault="009C0F6D" w:rsidP="009C0F6D">
      <w:pPr>
        <w:rPr>
          <w:rFonts w:ascii="Candara" w:hAnsi="Candara"/>
          <w:u w:val="single"/>
        </w:rPr>
      </w:pPr>
    </w:p>
    <w:p w14:paraId="7B1E7F01"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8.3.4  SANITARY</w:t>
      </w:r>
      <w:proofErr w:type="gramEnd"/>
      <w:r w:rsidRPr="008E7471">
        <w:rPr>
          <w:rFonts w:ascii="Candara" w:hAnsi="Candara" w:cs="Arial"/>
          <w:b/>
          <w:bCs/>
        </w:rPr>
        <w:t xml:space="preserve"> SEWERS, BUILDING SEWERS AND CONNECTIONS.</w:t>
      </w:r>
    </w:p>
    <w:p w14:paraId="5BFB5447" w14:textId="429F916B"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No unauthorized person shall uncover, connect with or open, use, alter or disturb any public sewer or appurtenance thereof without first obtaining a written permit from the </w:t>
      </w:r>
      <w:r w:rsidRPr="008E7471">
        <w:rPr>
          <w:rFonts w:ascii="Candara" w:hAnsi="Candara" w:cs="Arial"/>
          <w:strike/>
          <w:color w:val="FF0000"/>
        </w:rPr>
        <w:t>Superintendent</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 Works Supervisor</w:t>
      </w:r>
      <w:r w:rsidR="0047257F" w:rsidRPr="0047257F">
        <w:rPr>
          <w:rFonts w:ascii="Candara" w:hAnsi="Candara" w:cs="Arial"/>
          <w:color w:val="212529"/>
        </w:rPr>
        <w:t>.</w:t>
      </w:r>
    </w:p>
    <w:p w14:paraId="53DD1F01"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w:t>
      </w:r>
      <w:proofErr w:type="gramStart"/>
      <w:r w:rsidRPr="008E7471">
        <w:rPr>
          <w:rFonts w:ascii="Candara" w:hAnsi="Candara" w:cs="Arial"/>
          <w:color w:val="212529"/>
        </w:rPr>
        <w:t>   (</w:t>
      </w:r>
      <w:proofErr w:type="gramEnd"/>
      <w:r w:rsidRPr="008E7471">
        <w:rPr>
          <w:rFonts w:ascii="Candara" w:hAnsi="Candara" w:cs="Arial"/>
          <w:color w:val="212529"/>
        </w:rPr>
        <w:t>1)   There shall be three classes of building sewer permits:</w:t>
      </w:r>
    </w:p>
    <w:p w14:paraId="64FB42D3" w14:textId="22A5C1B4"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w:t>
      </w:r>
      <w:r w:rsidR="0047257F">
        <w:rPr>
          <w:rFonts w:ascii="Candara" w:hAnsi="Candara" w:cs="Arial"/>
          <w:color w:val="212529"/>
        </w:rPr>
        <w:t xml:space="preserve">      </w:t>
      </w:r>
      <w:r w:rsidRPr="008E7471">
        <w:rPr>
          <w:rFonts w:ascii="Candara" w:hAnsi="Candara" w:cs="Arial"/>
          <w:color w:val="212529"/>
        </w:rPr>
        <w:t> (a)   Residential;</w:t>
      </w:r>
    </w:p>
    <w:p w14:paraId="163F9436" w14:textId="2355F585"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w:t>
      </w:r>
      <w:r w:rsidR="0047257F">
        <w:rPr>
          <w:rFonts w:ascii="Candara" w:hAnsi="Candara" w:cs="Arial"/>
          <w:color w:val="212529"/>
        </w:rPr>
        <w:t xml:space="preserve">      </w:t>
      </w:r>
      <w:r w:rsidRPr="008E7471">
        <w:rPr>
          <w:rFonts w:ascii="Candara" w:hAnsi="Candara" w:cs="Arial"/>
          <w:color w:val="212529"/>
        </w:rPr>
        <w:t>   (b)   Commercial; and</w:t>
      </w:r>
    </w:p>
    <w:p w14:paraId="2025A340" w14:textId="75611603"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w:t>
      </w:r>
      <w:r w:rsidR="0047257F">
        <w:rPr>
          <w:rFonts w:ascii="Candara" w:hAnsi="Candara" w:cs="Arial"/>
          <w:color w:val="212529"/>
        </w:rPr>
        <w:t xml:space="preserve">      </w:t>
      </w:r>
      <w:r w:rsidRPr="008E7471">
        <w:rPr>
          <w:rFonts w:ascii="Candara" w:hAnsi="Candara" w:cs="Arial"/>
          <w:color w:val="212529"/>
        </w:rPr>
        <w:t>   (c)   Industrial.</w:t>
      </w:r>
    </w:p>
    <w:p w14:paraId="5EF49A9A" w14:textId="1AA283B6"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w:t>
      </w:r>
      <w:r w:rsidR="0047257F">
        <w:rPr>
          <w:rFonts w:ascii="Candara" w:hAnsi="Candara" w:cs="Arial"/>
          <w:color w:val="212529"/>
        </w:rPr>
        <w:t xml:space="preserve">     </w:t>
      </w:r>
      <w:r w:rsidRPr="008E7471">
        <w:rPr>
          <w:rFonts w:ascii="Candara" w:hAnsi="Candara" w:cs="Arial"/>
          <w:color w:val="212529"/>
        </w:rPr>
        <w:t>  (2)   In any case, the owner or their agent shall make application on a special form furnished by the City. The permit application shall be supplemented by any plans, specifications or other information considered pertinent in the judgment of the </w:t>
      </w:r>
      <w:r w:rsidRPr="008E7471">
        <w:rPr>
          <w:rFonts w:ascii="Candara" w:hAnsi="Candara" w:cs="Arial"/>
          <w:strike/>
          <w:color w:val="FF0000"/>
        </w:rPr>
        <w:t>Superintendent</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A permit and inspection fee shall be paid to the City Clerk pursuant to a fee schedule adopted by resolution by the City Council at the time the application is filed. Any application which is returned for additional information may be subject to a resubmission fee pursuant to the same fee schedule.</w:t>
      </w:r>
    </w:p>
    <w:p w14:paraId="68DBE34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All costs and expenses incidental to the installation and connection of the building sewer shall be borne by the owner. The owner shall indemnify the City from any loss or damage that may directly or indirectly be occasioned by the installation of the building sewer.</w:t>
      </w:r>
    </w:p>
    <w:p w14:paraId="56AC0D9D"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(D)   A separate and independent building sewer shall be provided for every building; exceptions shall be considered on a case-by-case basis by the Mayor or other official; but the City does not and </w:t>
      </w:r>
      <w:r w:rsidRPr="008E7471">
        <w:rPr>
          <w:rFonts w:ascii="Candara" w:hAnsi="Candara" w:cs="Arial"/>
          <w:color w:val="212529"/>
        </w:rPr>
        <w:lastRenderedPageBreak/>
        <w:t>will not assume any obligation or responsibility for damage caused by or resulting from any single connection or failure of said connection.</w:t>
      </w:r>
    </w:p>
    <w:p w14:paraId="2193178E" w14:textId="76C64D3C"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(E)   Old building sewers may be used in connection with new buildings only when they are found, on examination and testing by the </w:t>
      </w:r>
      <w:proofErr w:type="gramStart"/>
      <w:r w:rsidRPr="008E7471">
        <w:rPr>
          <w:rFonts w:ascii="Candara" w:hAnsi="Candara" w:cs="Arial"/>
          <w:strike/>
          <w:color w:val="FF0000"/>
        </w:rPr>
        <w:t>Superintendent</w:t>
      </w:r>
      <w:r w:rsidR="0047257F">
        <w:rPr>
          <w:rFonts w:ascii="Candara" w:hAnsi="Candara" w:cs="Arial"/>
          <w:color w:val="212529"/>
        </w:rPr>
        <w:t xml:space="preserve"> </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w:t>
      </w:r>
      <w:proofErr w:type="gramEnd"/>
      <w:r w:rsidR="0047257F">
        <w:rPr>
          <w:rFonts w:ascii="Candara" w:hAnsi="Candara" w:cs="Arial"/>
          <w:i/>
          <w:iCs/>
          <w:color w:val="212529"/>
          <w:u w:val="single"/>
        </w:rPr>
        <w:t xml:space="preserve"> Works Supervisor</w:t>
      </w:r>
      <w:r w:rsidR="0047257F">
        <w:rPr>
          <w:rFonts w:ascii="Candara" w:hAnsi="Candara" w:cs="Arial"/>
          <w:color w:val="212529"/>
        </w:rPr>
        <w:t>,</w:t>
      </w:r>
      <w:r w:rsidRPr="008E7471">
        <w:rPr>
          <w:rFonts w:ascii="Candara" w:hAnsi="Candara" w:cs="Arial"/>
          <w:color w:val="212529"/>
        </w:rPr>
        <w:t xml:space="preserve"> to meet all requirements of this chapter.</w:t>
      </w:r>
    </w:p>
    <w:p w14:paraId="22FB5C0F"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   The size, slope, alignment, materials of construction of all sanitary sewers, including building sewers, and the methods to be used in excavating, placing of the pipe, jointing, testing and backfilling the trench shall all conform to the requirements of the building and plumbing codes or other applicable rules and regulations of the City. In the absence of suitable code provisions, the appropriate specifications of the A.S.T.M. and W.P.C.F. Manual of Practice No. 9, or current edition, shall apply.</w:t>
      </w:r>
    </w:p>
    <w:p w14:paraId="20076B24"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(G)   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14:paraId="57A606B0"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(H)   No person shall make connection of roof downspouts, foundation drains, areaway drains or other sources of surface runoff, or groundwater to building sewer or building drain which in turn is connected directly or indirectly to a public sanitary sewer.</w:t>
      </w:r>
    </w:p>
    <w:p w14:paraId="175B7A23" w14:textId="308DF4C1"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(I)   The connection of the building sewer into the public sewer shall conform to the requirements of the building and plumbing codes or other applicable rules and regulations of the City, or the procedures set forth in appropriate specifications of the A.S.T.M. and W.P.C.F. Manual of Practice No. 9, or current edition. All such connections shall be made gastight and watertight and verified by proper testing. Any deviation from the prescribed procedures and materials must be approved by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before installation.</w:t>
      </w:r>
    </w:p>
    <w:p w14:paraId="2B694F48" w14:textId="08A7F2D3"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(J)   The applicant for the building sewer permit shall notify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when the building sewer is ready for inspection and connection to the public sewer. The connection and testing shall be made under the supervision of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or their representative.</w:t>
      </w:r>
    </w:p>
    <w:p w14:paraId="02134A56"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(K)   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14:paraId="344D1E0C" w14:textId="77777777" w:rsidR="009C0F6D" w:rsidRPr="00EF78F1" w:rsidRDefault="009C0F6D" w:rsidP="009C0F6D">
      <w:pPr>
        <w:rPr>
          <w:rFonts w:ascii="Candara" w:hAnsi="Candara"/>
          <w:u w:val="single"/>
        </w:rPr>
      </w:pPr>
    </w:p>
    <w:p w14:paraId="3D682051"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8.3.5  USE</w:t>
      </w:r>
      <w:proofErr w:type="gramEnd"/>
      <w:r w:rsidRPr="008E7471">
        <w:rPr>
          <w:rFonts w:ascii="Candara" w:hAnsi="Candara" w:cs="Arial"/>
          <w:b/>
          <w:bCs/>
        </w:rPr>
        <w:t xml:space="preserve"> OF PUBLIC SEWERS.</w:t>
      </w:r>
    </w:p>
    <w:p w14:paraId="5EAC8AC2" w14:textId="09A92D62"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No person shall discharge or cause to be discharged any unpolluted waters such as storm water, surface water, groundwater, roof runoff, subsurface drainage or cooling water to any sewer, except storm water runoff from limited areas, which storm water may be polluted at times, may be discharged to the sanitary sewer by permission of the </w:t>
      </w:r>
      <w:r w:rsidRPr="008E7471">
        <w:rPr>
          <w:rFonts w:ascii="Candara" w:hAnsi="Candara" w:cs="Arial"/>
          <w:strike/>
          <w:color w:val="FF0000"/>
        </w:rPr>
        <w:t>Superintendent</w:t>
      </w:r>
      <w:r w:rsidR="0047257F" w:rsidRPr="0047257F">
        <w:rPr>
          <w:rFonts w:ascii="Candara" w:hAnsi="Candara" w:cs="Arial"/>
          <w:color w:val="FF0000"/>
        </w:rPr>
        <w:t xml:space="preserve"> </w:t>
      </w:r>
      <w:r w:rsidR="0047257F">
        <w:rPr>
          <w:rFonts w:ascii="Candara" w:hAnsi="Candara" w:cs="Arial"/>
          <w:i/>
          <w:iCs/>
          <w:color w:val="212529"/>
          <w:u w:val="single"/>
        </w:rPr>
        <w:t>Public Works Supervisor</w:t>
      </w:r>
      <w:r w:rsidR="0047257F">
        <w:rPr>
          <w:rFonts w:ascii="Candara" w:hAnsi="Candara" w:cs="Arial"/>
          <w:color w:val="212529"/>
        </w:rPr>
        <w:t>.</w:t>
      </w:r>
    </w:p>
    <w:p w14:paraId="1C540B52" w14:textId="56DA742A"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Storm water, other than that exempted under division (A) above, and all other unpolluted drainage shall be discharged to such sewers as are specifically designated as combined sewers or storm sewers, or to a natural outlet approved by the </w:t>
      </w:r>
      <w:r w:rsidRPr="008E7471">
        <w:rPr>
          <w:rFonts w:ascii="Candara" w:hAnsi="Candara" w:cs="Arial"/>
          <w:strike/>
          <w:color w:val="FF0000"/>
        </w:rPr>
        <w:t>Superintendent</w:t>
      </w:r>
      <w:r w:rsidRPr="008E7471">
        <w:rPr>
          <w:rFonts w:ascii="Candara" w:hAnsi="Candara" w:cs="Arial"/>
          <w:color w:val="212529"/>
        </w:rPr>
        <w:t> </w:t>
      </w:r>
      <w:r w:rsidR="0041242C">
        <w:rPr>
          <w:rFonts w:ascii="Candara" w:hAnsi="Candara" w:cs="Arial"/>
          <w:i/>
          <w:iCs/>
          <w:color w:val="212529"/>
          <w:u w:val="single"/>
        </w:rPr>
        <w:t>Public Works Supervisor</w:t>
      </w:r>
      <w:r w:rsidR="0041242C">
        <w:rPr>
          <w:rFonts w:ascii="Candara" w:hAnsi="Candara" w:cs="Arial"/>
          <w:color w:val="212529"/>
        </w:rPr>
        <w:t xml:space="preserve"> </w:t>
      </w:r>
      <w:r w:rsidRPr="008E7471">
        <w:rPr>
          <w:rFonts w:ascii="Candara" w:hAnsi="Candara" w:cs="Arial"/>
          <w:color w:val="212529"/>
        </w:rPr>
        <w:t>and other regulatory agencies. Unpolluted industrial cooling water or process waters may be discharged, on approval of the </w:t>
      </w:r>
      <w:r w:rsidRPr="008E7471">
        <w:rPr>
          <w:rFonts w:ascii="Candara" w:hAnsi="Candara" w:cs="Arial"/>
          <w:strike/>
          <w:color w:val="FF0000"/>
        </w:rPr>
        <w:t>Superintendent</w:t>
      </w:r>
      <w:r w:rsidR="0047257F">
        <w:rPr>
          <w:rFonts w:ascii="Candara" w:hAnsi="Candara" w:cs="Arial"/>
          <w:color w:val="212529"/>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to a storm sewer, combined sewer or natural outlet.</w:t>
      </w:r>
    </w:p>
    <w:p w14:paraId="5F431045"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No person shall discharge or cause to be discharged any of the following described water or wastes to any public sewers:</w:t>
      </w:r>
    </w:p>
    <w:p w14:paraId="2AD40BD9"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(1)   Any gasoline, benzene, naphtha, fuel oil or other flammable or explosive liquid, solid or gas;</w:t>
      </w:r>
    </w:p>
    <w:p w14:paraId="23D74313"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(2)   Any waters containing toxic or poisonous solids, liquids, gases in sufficient quantity, either singly or by interaction with other wastes, to contaminate the sludge of any municipal system, to </w:t>
      </w:r>
      <w:r w:rsidRPr="008E7471">
        <w:rPr>
          <w:rFonts w:ascii="Candara" w:hAnsi="Candara" w:cs="Arial"/>
          <w:color w:val="212529"/>
        </w:rPr>
        <w:lastRenderedPageBreak/>
        <w:t>injury or interfere with any sewage treatment process, constitute a hazard to humans or animals, create a public nuisance, or create any hazard in, or have an adverse effect on the waters receiving any discharge from the treatment works;</w:t>
      </w:r>
    </w:p>
    <w:p w14:paraId="1434EF12"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(3)   Any waters or wastes having a pH lower than 5.5, or having any other corrosive property capable of causing damage or hazard to structures, equipment and personnel of the wastewater works; or</w:t>
      </w:r>
    </w:p>
    <w:p w14:paraId="4DC43DBC"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(4)   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unground garbage, whole blood, paunch manure, hair and </w:t>
      </w:r>
      <w:proofErr w:type="spellStart"/>
      <w:r w:rsidRPr="008E7471">
        <w:rPr>
          <w:rFonts w:ascii="Candara" w:hAnsi="Candara" w:cs="Arial"/>
          <w:color w:val="212529"/>
        </w:rPr>
        <w:t>fleshings</w:t>
      </w:r>
      <w:proofErr w:type="spellEnd"/>
      <w:r w:rsidRPr="008E7471">
        <w:rPr>
          <w:rFonts w:ascii="Candara" w:hAnsi="Candara" w:cs="Arial"/>
          <w:color w:val="212529"/>
        </w:rPr>
        <w:t>, entrails and paper dishes, cups, milk containers and the like, or personal hygiene products, either whole or ground by garbage grinders.</w:t>
      </w:r>
    </w:p>
    <w:p w14:paraId="7C8137F9"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The following described substances, materials, waters or wastes shall be limited in discharge to municipal systems to concentrations or quantities which will not harm either the sewers, wastewater treatment process or equipment, will not have an adverse effect on the receiving stream, or will not otherwise endanger lives, limbs, public property or constitute a nuisance.</w:t>
      </w:r>
    </w:p>
    <w:p w14:paraId="044D5421" w14:textId="0BB587FA"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(1)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may set limitations lower than the limitations established in the regulations below if, in the </w:t>
      </w:r>
      <w:r w:rsidRPr="008E7471">
        <w:rPr>
          <w:rFonts w:ascii="Candara" w:hAnsi="Candara" w:cs="Arial"/>
          <w:strike/>
          <w:color w:val="FF0000"/>
        </w:rPr>
        <w:t>Superintendent’s</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i/>
          <w:iCs/>
          <w:color w:val="212529"/>
          <w:u w:val="single"/>
        </w:rPr>
        <w:t>’s</w:t>
      </w:r>
      <w:r w:rsidR="0047257F">
        <w:rPr>
          <w:rFonts w:ascii="Candara" w:hAnsi="Candara" w:cs="Arial"/>
          <w:color w:val="212529"/>
        </w:rPr>
        <w:t xml:space="preserve"> </w:t>
      </w:r>
      <w:r w:rsidRPr="008E7471">
        <w:rPr>
          <w:rFonts w:ascii="Candara" w:hAnsi="Candara" w:cs="Arial"/>
          <w:color w:val="212529"/>
        </w:rPr>
        <w:t>opinion, such more severe limitations are necessary to meet the above objectives. In forming this opinion as to the acceptability,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will give consideration to such factors as the quantity of subject waste in relation to flows and velocities in the sewer, materials of construction of the sewers, the wastewater treatment plant, degree of treatability of the waste in the wastewater treatment plant and other pertinent factors.</w:t>
      </w:r>
    </w:p>
    <w:p w14:paraId="25A13574" w14:textId="0134DAF8"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(2)   The limitations or restrictions on materials or characteristics of waste or wastewater discharged to the sanitary sewer which shall not be violated without approval of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are as follows:</w:t>
      </w:r>
    </w:p>
    <w:p w14:paraId="348C7736"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Wastewater having a temperature higher than 150°F (65°C);</w:t>
      </w:r>
    </w:p>
    <w:p w14:paraId="0BC624D1"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Wastewater containing more than 25 milligrams per liter of petroleum oil, non-biodegradable cutting oils, or products of mineral oil origin;</w:t>
      </w:r>
    </w:p>
    <w:p w14:paraId="4B7F235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Wastewater from industrial plants containing floatable oils, fats or grease;</w:t>
      </w:r>
    </w:p>
    <w:p w14:paraId="677CA4E3"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Any garbage that has not been properly shredded (see §</w:t>
      </w:r>
      <w:r w:rsidRPr="008E7471">
        <w:rPr>
          <w:rFonts w:ascii="Candara" w:hAnsi="Candara" w:cs="Arial"/>
        </w:rPr>
        <w:t> </w:t>
      </w:r>
      <w:hyperlink r:id="rId8" w:anchor="JD_8.3.1" w:history="1">
        <w:r w:rsidRPr="008E7471">
          <w:rPr>
            <w:rFonts w:ascii="Candara" w:hAnsi="Candara" w:cs="Arial"/>
          </w:rPr>
          <w:t>8.3.1</w:t>
        </w:r>
      </w:hyperlink>
      <w:r w:rsidRPr="008E7471">
        <w:rPr>
          <w:rFonts w:ascii="Candara" w:hAnsi="Candara" w:cs="Arial"/>
          <w:color w:val="212529"/>
        </w:rPr>
        <w:t>).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14:paraId="33CE8D34" w14:textId="17A98834"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(e)   Any waters or wastes containing iron, chromium, copper, zinc and similar objectionable or toxic substances to such degree that any such material received in the composite wastewater at the wastewater treatment works exceeds the limits established by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for such materials;</w:t>
      </w:r>
    </w:p>
    <w:p w14:paraId="160BDD95" w14:textId="16268528"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   Any radioactive wastes or isotopes of such half-life or concentration as may exceed limits established by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in compliance with applicable state or federal regulations;</w:t>
      </w:r>
    </w:p>
    <w:p w14:paraId="604060DD"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(g)   Quantities of flow, concentrations or both which constitute a “slug” as defined herein;</w:t>
      </w:r>
    </w:p>
    <w:p w14:paraId="20D0DFEB"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(h)    Waters or wastes containing substances which are not amenable to treatment or reduction by the wastewater treatment processes employed, or are amenable to treatment only to such degree that the wastewater treatment plant effluent cannot meet the requirements of other agencies having jurisdiction over discharge to the receiving waters; and</w:t>
      </w:r>
    </w:p>
    <w:p w14:paraId="082B07DA"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lastRenderedPageBreak/>
        <w:t>         (</w:t>
      </w:r>
      <w:proofErr w:type="spellStart"/>
      <w:r w:rsidRPr="008E7471">
        <w:rPr>
          <w:rFonts w:ascii="Candara" w:hAnsi="Candara" w:cs="Arial"/>
          <w:color w:val="212529"/>
        </w:rPr>
        <w:t>i</w:t>
      </w:r>
      <w:proofErr w:type="spellEnd"/>
      <w:r w:rsidRPr="008E7471">
        <w:rPr>
          <w:rFonts w:ascii="Candara" w:hAnsi="Candara" w:cs="Arial"/>
          <w:color w:val="212529"/>
        </w:rPr>
        <w:t>)   Any water or wastes which, by interaction with other water or wastes in the public sewer system, release obnoxious gases, form suspended solids which interfere with the collection system, or create a condition deleterious to structures and treatment processes.</w:t>
      </w:r>
    </w:p>
    <w:p w14:paraId="75D8E2A0" w14:textId="04CE9CC9"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(E)   (1)   If any waters or wastes are discharged, or are proposed to be discharged to the public sewers, which waters contain the substances or possess the characteristics enumerated in division (D) above, and which in the judgment of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may have a deleterious effect upon the wastewater facilities, processes, equipment or receiving waters, or which otherwise create a hazard to life or constitute a public nuisance,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may:</w:t>
      </w:r>
    </w:p>
    <w:p w14:paraId="1C7B0951"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Reject the wastes;</w:t>
      </w:r>
    </w:p>
    <w:p w14:paraId="37211F33"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Require pretreatment to an acceptable condition for discharge to the public sewers;</w:t>
      </w:r>
    </w:p>
    <w:p w14:paraId="0CB6B8E7"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Require control over the quantities and rates of discharge; and/or</w:t>
      </w:r>
    </w:p>
    <w:p w14:paraId="58E0336F"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Require payment to cover the added cost of handling and treating the wastes not covered by existing taxes or sewer charges under the provisions of division (J) below.</w:t>
      </w:r>
    </w:p>
    <w:p w14:paraId="2C220809" w14:textId="687777AB"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(2)   When considering the above alternatives,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shall give consideration to the economic impact of each alternative on the discharger.</w:t>
      </w:r>
    </w:p>
    <w:p w14:paraId="309B0B86" w14:textId="7A13C121"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(3)   If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permits the pretreatment or equalization of waste flows, the design and installation of the plants and equipment shall be subject to the review and approval of the </w:t>
      </w:r>
      <w:r w:rsidRPr="008E7471">
        <w:rPr>
          <w:rFonts w:ascii="Candara" w:hAnsi="Candara" w:cs="Arial"/>
          <w:strike/>
          <w:color w:val="FF0000"/>
        </w:rPr>
        <w:t>Superintendent</w:t>
      </w:r>
      <w:r w:rsidR="0047257F">
        <w:rPr>
          <w:rFonts w:ascii="Candara" w:hAnsi="Candara" w:cs="Arial"/>
          <w:color w:val="212529"/>
        </w:rPr>
        <w:t xml:space="preserve"> </w:t>
      </w:r>
      <w:r w:rsidR="0047257F">
        <w:rPr>
          <w:rFonts w:ascii="Candara" w:hAnsi="Candara" w:cs="Arial"/>
          <w:i/>
          <w:iCs/>
          <w:color w:val="212529"/>
          <w:u w:val="single"/>
        </w:rPr>
        <w:t>Public Works Supervisor</w:t>
      </w:r>
      <w:r w:rsidR="0047257F">
        <w:rPr>
          <w:rFonts w:ascii="Candara" w:hAnsi="Candara" w:cs="Arial"/>
          <w:color w:val="212529"/>
        </w:rPr>
        <w:t>.</w:t>
      </w:r>
    </w:p>
    <w:p w14:paraId="4715EDBE" w14:textId="7D087FFA"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(F)   Grease, oil and sand interceptors shall be provided when, in the opinion of the </w:t>
      </w:r>
      <w:r w:rsidRPr="008E7471">
        <w:rPr>
          <w:rFonts w:ascii="Candara" w:hAnsi="Candara" w:cs="Arial"/>
          <w:strike/>
          <w:color w:val="FF0000"/>
        </w:rPr>
        <w:t>Superintendent</w:t>
      </w:r>
      <w:r w:rsidR="0047257F">
        <w:rPr>
          <w:rFonts w:ascii="Candara" w:hAnsi="Candara" w:cs="Arial"/>
          <w:color w:val="212529"/>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they are necessary for the proper handling of liquid wastes containing floatable grease in excessive amounts, as specified in division (D)(2)(c) above, or any flammable wastes, sand or other harmful ingredients; except that such interceptors shall not be required for private living quarters or dwelling units. All interceptors shall be of a type and capacity approved by the </w:t>
      </w:r>
      <w:r w:rsidRPr="008E7471">
        <w:rPr>
          <w:rFonts w:ascii="Candara" w:hAnsi="Candara" w:cs="Arial"/>
          <w:strike/>
          <w:color w:val="FF0000"/>
        </w:rPr>
        <w:t>Superintendent</w:t>
      </w:r>
      <w:r w:rsidR="0047257F">
        <w:rPr>
          <w:rFonts w:ascii="Candara" w:hAnsi="Candara" w:cs="Arial"/>
          <w:color w:val="212529"/>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w:t>
      </w:r>
      <w:r w:rsidRPr="008E7471">
        <w:rPr>
          <w:rFonts w:ascii="Candara" w:hAnsi="Candara" w:cs="Arial"/>
          <w:strike/>
          <w:color w:val="212529"/>
        </w:rPr>
        <w:t>Superintendent</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Any removal and hauling of the collected materials not performed by the owner’s personnel must be performed by currently licensed waste disposal firms.</w:t>
      </w:r>
    </w:p>
    <w:p w14:paraId="2F4E789A"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(G)   Where pretreatment or flow-equalizing facilities are provided or required for any waters or wastes, they shall be maintained continuously in satisfactory and effective operations by the owner at their expense.</w:t>
      </w:r>
    </w:p>
    <w:p w14:paraId="707578F8" w14:textId="3BCB3AE1"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(H)   When required by the </w:t>
      </w:r>
      <w:r w:rsidRPr="008E7471">
        <w:rPr>
          <w:rFonts w:ascii="Candara" w:hAnsi="Candara" w:cs="Arial"/>
          <w:strike/>
          <w:color w:val="FF0000"/>
        </w:rPr>
        <w:t>Superintendent</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the owner of any property serviced by the building sewer carrying industrial wastes shall install a suitable structure together with such necessary meters and other appurtenances in the building sewer to facilitate observation, sampling and measurements of the wastes. Such structures, when required, shall be accessibly and safely located and shall be constructed in accordance with plans approved by the </w:t>
      </w:r>
      <w:r w:rsidRPr="008E7471">
        <w:rPr>
          <w:rFonts w:ascii="Candara" w:hAnsi="Candara" w:cs="Arial"/>
          <w:strike/>
          <w:color w:val="FF0000"/>
        </w:rPr>
        <w:t>Superintendent</w:t>
      </w:r>
      <w:r w:rsidR="0047257F" w:rsidRPr="0047257F">
        <w:rPr>
          <w:rFonts w:ascii="Candara" w:hAnsi="Candara" w:cs="Arial"/>
          <w:i/>
          <w:iCs/>
          <w:color w:val="212529"/>
          <w:u w:val="single"/>
        </w:rPr>
        <w:t xml:space="preserve"> </w:t>
      </w:r>
      <w:r w:rsidR="0047257F">
        <w:rPr>
          <w:rFonts w:ascii="Candara" w:hAnsi="Candara" w:cs="Arial"/>
          <w:i/>
          <w:iCs/>
          <w:color w:val="212529"/>
          <w:u w:val="single"/>
        </w:rPr>
        <w:t>Public Works Supervisor</w:t>
      </w:r>
      <w:r w:rsidR="0047257F">
        <w:rPr>
          <w:rFonts w:ascii="Candara" w:hAnsi="Candara" w:cs="Arial"/>
          <w:color w:val="212529"/>
        </w:rPr>
        <w:t>.</w:t>
      </w:r>
      <w:r w:rsidRPr="008E7471">
        <w:rPr>
          <w:rFonts w:ascii="Candara" w:hAnsi="Candara" w:cs="Arial"/>
          <w:color w:val="212529"/>
        </w:rPr>
        <w:t xml:space="preserve"> The structure shall be installed by the owner at their expense and shall be maintained by them so as to be safe and accessible at all times.</w:t>
      </w:r>
    </w:p>
    <w:p w14:paraId="65AEB7CE" w14:textId="69C4831A"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(I)   The </w:t>
      </w:r>
      <w:r w:rsidRPr="008E7471">
        <w:rPr>
          <w:rFonts w:ascii="Candara" w:hAnsi="Candara" w:cs="Arial"/>
          <w:strike/>
          <w:color w:val="FF0000"/>
        </w:rPr>
        <w:t>Superintendent</w:t>
      </w:r>
      <w:r w:rsidRPr="008E7471">
        <w:rPr>
          <w:rFonts w:ascii="Candara" w:hAnsi="Candara" w:cs="Arial"/>
          <w:color w:val="212529"/>
        </w:rPr>
        <w:t> </w:t>
      </w:r>
      <w:r w:rsidR="0047257F">
        <w:rPr>
          <w:rFonts w:ascii="Candara" w:hAnsi="Candara" w:cs="Arial"/>
          <w:i/>
          <w:iCs/>
          <w:color w:val="212529"/>
          <w:u w:val="single"/>
        </w:rPr>
        <w:t>Public Works Supervisor</w:t>
      </w:r>
      <w:r w:rsidR="0047257F">
        <w:rPr>
          <w:rFonts w:ascii="Candara" w:hAnsi="Candara" w:cs="Arial"/>
          <w:color w:val="212529"/>
        </w:rPr>
        <w:t xml:space="preserve"> </w:t>
      </w:r>
      <w:r w:rsidRPr="008E7471">
        <w:rPr>
          <w:rFonts w:ascii="Candara" w:hAnsi="Candara" w:cs="Arial"/>
          <w:color w:val="212529"/>
        </w:rPr>
        <w:t>may require a user of sewer services to provide information needed to determine compliance with this chapter. These requirements may include:</w:t>
      </w:r>
    </w:p>
    <w:p w14:paraId="7ACE4175"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(1)   Wastewaters discharge peak rate and volume over a specified time period;</w:t>
      </w:r>
    </w:p>
    <w:p w14:paraId="55B22DB9"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(2)   Chemical analyses of wastewaters;</w:t>
      </w:r>
    </w:p>
    <w:p w14:paraId="2F90F4BD"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(3)   Information on raw materials, processes and products affecting wastewater volume and quality;</w:t>
      </w:r>
    </w:p>
    <w:p w14:paraId="6709CB07"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(4)   Quantity and disposition of specific liquid, sludge, oil, solvent or other materials important to sewer use control;</w:t>
      </w:r>
    </w:p>
    <w:p w14:paraId="7DBEB99C"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lastRenderedPageBreak/>
        <w:t>      (5)   A plot plan of sewers on the user’s property showing sewer and pretreatment facility location;</w:t>
      </w:r>
    </w:p>
    <w:p w14:paraId="18E38F5C"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(6)   Details of wastewater pretreatment facilities; and</w:t>
      </w:r>
    </w:p>
    <w:p w14:paraId="6CFF6F4C"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(7)   Details of systems to prevent and control the losses of materials through spills to the municipal sewer.</w:t>
      </w:r>
    </w:p>
    <w:p w14:paraId="1E5D9D43" w14:textId="7F79B61B"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(J)   All measurements, tests and analyses of the characteristics of water and wastes to which reference is made in this chapter shall be determined in accordance with the latest edition of </w:t>
      </w:r>
      <w:r w:rsidRPr="008E7471">
        <w:rPr>
          <w:rFonts w:ascii="Candara" w:hAnsi="Candara" w:cs="Arial"/>
          <w:i/>
          <w:iCs/>
          <w:color w:val="212529"/>
        </w:rPr>
        <w:t>Standard Methods for the Examination of Water and Wastewater</w:t>
      </w:r>
      <w:r w:rsidRPr="008E7471">
        <w:rPr>
          <w:rFonts w:ascii="Candara" w:hAnsi="Candara" w:cs="Arial"/>
          <w:color w:val="212529"/>
        </w:rPr>
        <w:t>, published by the American Public Health Association. Sampling methods, locations, time, durations and frequencies are to be determined on an individual basis subject to approval by the </w:t>
      </w:r>
      <w:r w:rsidRPr="008E7471">
        <w:rPr>
          <w:rFonts w:ascii="Candara" w:hAnsi="Candara" w:cs="Arial"/>
          <w:strike/>
          <w:color w:val="FF0000"/>
        </w:rPr>
        <w:t>Superintendent</w:t>
      </w:r>
      <w:r w:rsidR="00D35DD2" w:rsidRPr="00D35DD2">
        <w:rPr>
          <w:rFonts w:ascii="Candara" w:hAnsi="Candara" w:cs="Arial"/>
          <w:i/>
          <w:iCs/>
          <w:color w:val="212529"/>
          <w:u w:val="single"/>
        </w:rPr>
        <w:t xml:space="preserve"> </w:t>
      </w:r>
      <w:r w:rsidR="00D35DD2">
        <w:rPr>
          <w:rFonts w:ascii="Candara" w:hAnsi="Candara" w:cs="Arial"/>
          <w:i/>
          <w:iCs/>
          <w:color w:val="212529"/>
          <w:u w:val="single"/>
        </w:rPr>
        <w:t>Public Works Supervisor</w:t>
      </w:r>
      <w:r w:rsidR="00D35DD2">
        <w:rPr>
          <w:rFonts w:ascii="Candara" w:hAnsi="Candara" w:cs="Arial"/>
          <w:color w:val="212529"/>
        </w:rPr>
        <w:t>.</w:t>
      </w:r>
    </w:p>
    <w:p w14:paraId="0866E77D"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(K)   No statement contained in this section shall be construed as preventing any special agreement or arrangement between the City and any industrial concern whereby an industrial waste of unusual strength or character may be accepted by the City for treatment.</w:t>
      </w:r>
    </w:p>
    <w:p w14:paraId="274A7118" w14:textId="77777777" w:rsidR="009C0F6D" w:rsidRPr="00EF78F1" w:rsidRDefault="009C0F6D" w:rsidP="009C0F6D">
      <w:pPr>
        <w:rPr>
          <w:rFonts w:ascii="Candara" w:hAnsi="Candara"/>
          <w:u w:val="single"/>
        </w:rPr>
      </w:pPr>
    </w:p>
    <w:p w14:paraId="29B7797D"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8.3.10  POWERS</w:t>
      </w:r>
      <w:proofErr w:type="gramEnd"/>
      <w:r w:rsidRPr="008E7471">
        <w:rPr>
          <w:rFonts w:ascii="Candara" w:hAnsi="Candara" w:cs="Arial"/>
          <w:b/>
          <w:bCs/>
        </w:rPr>
        <w:t xml:space="preserve"> AND AUTHORITY OF INSPECTORS.</w:t>
      </w:r>
    </w:p>
    <w:p w14:paraId="7EBC878C" w14:textId="3094A13B"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(A)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chapter.</w:t>
      </w:r>
    </w:p>
    <w:p w14:paraId="21A90F94" w14:textId="391E3475"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or other duly authorized employees are authorized to obtain information concerning industrial processes which have a direct bearing on the kind and source of discharge to the wastewater collection system. The industry may withhold information considered proprietary. The industry may establish that the revelation to the public of the information in question might result in an advantage to competitors.</w:t>
      </w:r>
    </w:p>
    <w:p w14:paraId="6DC77535" w14:textId="12B9855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(C)   While performing the necessary work on private properties referred to in division (A) above,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or duly authorized employees of the City shall observe all safety rules applicable to the premises established by the company, and the company shall be held harmless and the City shall indemnify the company against loss or damage to its property by the City employees and against liability claims and demands for personal injury, death or property damage asserted against the company growing out of the gauging and sampling operation which may be the result of any negligence arising from the City or City employee in the performance of such work.</w:t>
      </w:r>
    </w:p>
    <w:p w14:paraId="17E8674B" w14:textId="1C05AB1C"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(D)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terms of the duly negotiated easement pertaining to the private property involved.</w:t>
      </w:r>
    </w:p>
    <w:p w14:paraId="6929B818" w14:textId="77777777" w:rsidR="009C0F6D" w:rsidRPr="00EF78F1" w:rsidRDefault="009C0F6D" w:rsidP="009C0F6D">
      <w:pPr>
        <w:rPr>
          <w:rFonts w:ascii="Candara" w:hAnsi="Candara"/>
          <w:u w:val="single"/>
        </w:rPr>
      </w:pPr>
    </w:p>
    <w:p w14:paraId="130B9E09" w14:textId="3EFC027B" w:rsidR="009C0F6D" w:rsidRPr="00EF78F1" w:rsidRDefault="009C0F6D" w:rsidP="009C0F6D">
      <w:pPr>
        <w:jc w:val="center"/>
        <w:rPr>
          <w:rFonts w:ascii="Candara" w:hAnsi="Candara"/>
          <w:b/>
        </w:rPr>
      </w:pPr>
      <w:r w:rsidRPr="00EF78F1">
        <w:rPr>
          <w:rFonts w:ascii="Candara" w:hAnsi="Candara"/>
          <w:b/>
        </w:rPr>
        <w:t xml:space="preserve">Section </w:t>
      </w:r>
      <w:r w:rsidR="005C1C2E">
        <w:rPr>
          <w:rFonts w:ascii="Candara" w:hAnsi="Candara"/>
          <w:b/>
        </w:rPr>
        <w:t>7</w:t>
      </w:r>
    </w:p>
    <w:p w14:paraId="3FBA7A2A" w14:textId="77777777" w:rsidR="009C0F6D" w:rsidRPr="00EF78F1" w:rsidRDefault="009C0F6D" w:rsidP="009C0F6D">
      <w:pPr>
        <w:jc w:val="left"/>
        <w:rPr>
          <w:rFonts w:ascii="Candara" w:hAnsi="Candara"/>
          <w:b/>
        </w:rPr>
      </w:pPr>
    </w:p>
    <w:p w14:paraId="6FED6E41" w14:textId="75124473" w:rsidR="009C0F6D" w:rsidRDefault="009C0F6D" w:rsidP="009C0F6D">
      <w:pPr>
        <w:jc w:val="center"/>
        <w:rPr>
          <w:rFonts w:ascii="Candara" w:hAnsi="Candara"/>
          <w:bCs/>
        </w:rPr>
      </w:pPr>
      <w:r w:rsidRPr="00EF78F1">
        <w:rPr>
          <w:rFonts w:ascii="Candara" w:hAnsi="Candara"/>
          <w:bCs/>
        </w:rPr>
        <w:t xml:space="preserve">That the Code of Ordinance, </w:t>
      </w:r>
      <w:r w:rsidR="005C1C2E">
        <w:rPr>
          <w:rFonts w:ascii="Candara" w:hAnsi="Candara"/>
          <w:bCs/>
        </w:rPr>
        <w:t xml:space="preserve">Title 8, Chapter 5 </w:t>
      </w:r>
      <w:r w:rsidRPr="00EF78F1">
        <w:rPr>
          <w:rFonts w:ascii="Candara" w:hAnsi="Candara"/>
          <w:bCs/>
        </w:rPr>
        <w:t>be amended as follows:</w:t>
      </w:r>
    </w:p>
    <w:p w14:paraId="58D8EB42" w14:textId="77777777" w:rsidR="009914C3" w:rsidRPr="00EF78F1" w:rsidRDefault="009914C3" w:rsidP="009C0F6D">
      <w:pPr>
        <w:jc w:val="center"/>
        <w:rPr>
          <w:rFonts w:ascii="Candara" w:hAnsi="Candara"/>
          <w:bCs/>
        </w:rPr>
      </w:pPr>
    </w:p>
    <w:p w14:paraId="78927DDC"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8.5.2  VEHICLE</w:t>
      </w:r>
      <w:proofErr w:type="gramEnd"/>
      <w:r w:rsidRPr="008E7471">
        <w:rPr>
          <w:rFonts w:ascii="Candara" w:hAnsi="Candara" w:cs="Arial"/>
          <w:b/>
          <w:bCs/>
        </w:rPr>
        <w:t xml:space="preserve"> MUST BE CAPABLE OF HAULING WASTEWATER.</w:t>
      </w:r>
    </w:p>
    <w:p w14:paraId="26F35609" w14:textId="7C9B0AF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No person or entity shall be allowed to utilize City streets or alleys or transport wastewater loads to City wastewater treatment facilities without first having furnished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of the City</w:t>
      </w:r>
      <w:r w:rsidR="00D35DD2">
        <w:rPr>
          <w:rFonts w:ascii="Candara" w:hAnsi="Candara" w:cs="Arial"/>
          <w:i/>
          <w:iCs/>
          <w:color w:val="212529"/>
          <w:u w:val="single"/>
        </w:rPr>
        <w:t>’s</w:t>
      </w:r>
      <w:r w:rsidRPr="008E7471">
        <w:rPr>
          <w:rFonts w:ascii="Candara" w:hAnsi="Candara" w:cs="Arial"/>
          <w:color w:val="212529"/>
        </w:rPr>
        <w:t xml:space="preserve"> wastewater treatment facility or the </w:t>
      </w:r>
      <w:r w:rsidRPr="008E7471">
        <w:rPr>
          <w:rFonts w:ascii="Candara" w:hAnsi="Candara" w:cs="Arial"/>
          <w:strike/>
          <w:color w:val="FF0000"/>
        </w:rPr>
        <w:t>Superintendent’s</w:t>
      </w:r>
      <w:r w:rsidRPr="008E7471">
        <w:rPr>
          <w:rFonts w:ascii="Candara" w:hAnsi="Candara" w:cs="Arial"/>
          <w:color w:val="212529"/>
        </w:rPr>
        <w:t> </w:t>
      </w:r>
      <w:r w:rsidR="00D35DD2">
        <w:rPr>
          <w:rFonts w:ascii="Candara" w:hAnsi="Candara" w:cs="Arial"/>
          <w:i/>
          <w:iCs/>
          <w:color w:val="212529"/>
          <w:u w:val="single"/>
        </w:rPr>
        <w:t xml:space="preserve">Public Works </w:t>
      </w:r>
      <w:r w:rsidR="00D35DD2">
        <w:rPr>
          <w:rFonts w:ascii="Candara" w:hAnsi="Candara" w:cs="Arial"/>
          <w:i/>
          <w:iCs/>
          <w:color w:val="212529"/>
          <w:u w:val="single"/>
        </w:rPr>
        <w:lastRenderedPageBreak/>
        <w:t>Supervisor</w:t>
      </w:r>
      <w:r w:rsidR="00D35DD2">
        <w:rPr>
          <w:rFonts w:ascii="Candara" w:hAnsi="Candara" w:cs="Arial"/>
          <w:i/>
          <w:iCs/>
          <w:color w:val="212529"/>
          <w:u w:val="single"/>
        </w:rPr>
        <w:t>’s</w:t>
      </w:r>
      <w:r w:rsidR="00D35DD2">
        <w:rPr>
          <w:rFonts w:ascii="Candara" w:hAnsi="Candara" w:cs="Arial"/>
          <w:color w:val="212529"/>
        </w:rPr>
        <w:t xml:space="preserve"> </w:t>
      </w:r>
      <w:r w:rsidRPr="008E7471">
        <w:rPr>
          <w:rFonts w:ascii="Candara" w:hAnsi="Candara" w:cs="Arial"/>
          <w:color w:val="212529"/>
        </w:rPr>
        <w:t>designee with satisfactory evidence that the vehicle to be utilized for hauling wastewater is satisfactorily capable of both hauling and unloading wastewater without leakage, spills or other public health concerns about transportation of wastewater in the vehicle.</w:t>
      </w:r>
    </w:p>
    <w:p w14:paraId="02AB9B05" w14:textId="77777777" w:rsidR="009C0F6D" w:rsidRPr="00EF78F1" w:rsidRDefault="009C0F6D" w:rsidP="009C0F6D">
      <w:pPr>
        <w:rPr>
          <w:rFonts w:ascii="Candara" w:hAnsi="Candara"/>
          <w:u w:val="single"/>
        </w:rPr>
      </w:pPr>
    </w:p>
    <w:p w14:paraId="168278DA"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8.5.6  AUTHORITY</w:t>
      </w:r>
      <w:proofErr w:type="gramEnd"/>
      <w:r w:rsidRPr="008E7471">
        <w:rPr>
          <w:rFonts w:ascii="Candara" w:hAnsi="Candara" w:cs="Arial"/>
          <w:b/>
          <w:bCs/>
        </w:rPr>
        <w:t xml:space="preserve"> TO REQUIRE LABORATORY ANALYSIS OF WASTEWATER PRIOR TO DISCHARGE.</w:t>
      </w:r>
    </w:p>
    <w:p w14:paraId="26630C8D" w14:textId="0ECF5D4F"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Prior to granting wastewater discharge approval for a specific wastewater discharge, the</w:t>
      </w:r>
      <w:r w:rsidR="00D35DD2">
        <w:rPr>
          <w:rFonts w:ascii="Candara" w:hAnsi="Candara" w:cs="Arial"/>
          <w:color w:val="212529"/>
        </w:rPr>
        <w:t xml:space="preserve"> </w:t>
      </w:r>
      <w:r w:rsidR="00D35DD2">
        <w:rPr>
          <w:rFonts w:ascii="Candara" w:hAnsi="Candara" w:cs="Arial"/>
          <w:i/>
          <w:iCs/>
          <w:color w:val="212529"/>
          <w:u w:val="single"/>
        </w:rPr>
        <w:t>Public Works Supervisor</w:t>
      </w:r>
      <w:r w:rsidR="00D35DD2">
        <w:rPr>
          <w:rFonts w:ascii="Candara" w:hAnsi="Candara" w:cs="Arial"/>
          <w:i/>
          <w:iCs/>
          <w:color w:val="212529"/>
          <w:u w:val="single"/>
        </w:rPr>
        <w:t xml:space="preserve"> of the</w:t>
      </w:r>
      <w:r w:rsidRPr="008E7471">
        <w:rPr>
          <w:rFonts w:ascii="Candara" w:hAnsi="Candara" w:cs="Arial"/>
          <w:color w:val="212529"/>
        </w:rPr>
        <w:t xml:space="preserve"> City</w:t>
      </w:r>
      <w:r w:rsidR="00D35DD2">
        <w:rPr>
          <w:rFonts w:ascii="Candara" w:hAnsi="Candara" w:cs="Arial"/>
          <w:i/>
          <w:iCs/>
          <w:color w:val="212529"/>
          <w:u w:val="single"/>
        </w:rPr>
        <w:t>’s</w:t>
      </w:r>
      <w:r w:rsidRPr="008E7471">
        <w:rPr>
          <w:rFonts w:ascii="Candara" w:hAnsi="Candara" w:cs="Arial"/>
          <w:color w:val="212529"/>
        </w:rPr>
        <w:t xml:space="preserve"> wastewater treatment facility </w:t>
      </w:r>
      <w:r w:rsidRPr="008E7471">
        <w:rPr>
          <w:rFonts w:ascii="Candara" w:hAnsi="Candara" w:cs="Arial"/>
          <w:strike/>
          <w:color w:val="FF0000"/>
        </w:rPr>
        <w:t>Superintendent</w:t>
      </w:r>
      <w:r w:rsidRPr="008E7471">
        <w:rPr>
          <w:rFonts w:ascii="Candara" w:hAnsi="Candara" w:cs="Arial"/>
          <w:color w:val="212529"/>
        </w:rPr>
        <w:t> or the</w:t>
      </w:r>
      <w:r w:rsidR="00D35DD2">
        <w:rPr>
          <w:rFonts w:ascii="Candara" w:hAnsi="Candara" w:cs="Arial"/>
          <w:color w:val="212529"/>
        </w:rPr>
        <w:t xml:space="preserve"> </w:t>
      </w:r>
      <w:r w:rsidRPr="008E7471">
        <w:rPr>
          <w:rFonts w:ascii="Candara" w:hAnsi="Candara" w:cs="Arial"/>
          <w:strike/>
          <w:color w:val="FF0000"/>
        </w:rPr>
        <w:t>Superintendent’s</w:t>
      </w:r>
      <w:r w:rsidR="00D35DD2">
        <w:rPr>
          <w:rFonts w:ascii="Candara" w:hAnsi="Candara" w:cs="Arial"/>
          <w:strike/>
          <w:color w:val="FF0000"/>
        </w:rPr>
        <w:t xml:space="preserve">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designee is empowered to require wastewater haulers to provide a laboratory analysis of the wastewater, which laboratory analysis shall be performed by a laboratory independent of the source of the wastewater and independent of the wastewater hauler, which laboratory must be acceptable to the</w:t>
      </w:r>
      <w:r w:rsidR="00D35DD2">
        <w:rPr>
          <w:rFonts w:ascii="Candara" w:hAnsi="Candara" w:cs="Arial"/>
          <w:color w:val="212529"/>
        </w:rPr>
        <w:t xml:space="preserve"> </w:t>
      </w:r>
      <w:r w:rsidR="00D35DD2">
        <w:rPr>
          <w:rFonts w:ascii="Candara" w:hAnsi="Candara" w:cs="Arial"/>
          <w:i/>
          <w:iCs/>
          <w:color w:val="212529"/>
          <w:u w:val="single"/>
        </w:rPr>
        <w:t>Public Works Supervisor</w:t>
      </w:r>
      <w:r w:rsidR="00D35DD2">
        <w:rPr>
          <w:rFonts w:ascii="Candara" w:hAnsi="Candara" w:cs="Arial"/>
          <w:i/>
          <w:iCs/>
          <w:color w:val="212529"/>
          <w:u w:val="single"/>
        </w:rPr>
        <w:t xml:space="preserve"> of the</w:t>
      </w:r>
      <w:r w:rsidRPr="008E7471">
        <w:rPr>
          <w:rFonts w:ascii="Candara" w:hAnsi="Candara" w:cs="Arial"/>
          <w:color w:val="212529"/>
        </w:rPr>
        <w:t xml:space="preserve"> City</w:t>
      </w:r>
      <w:r w:rsidR="00D35DD2">
        <w:rPr>
          <w:rFonts w:ascii="Candara" w:hAnsi="Candara" w:cs="Arial"/>
          <w:i/>
          <w:iCs/>
          <w:color w:val="212529"/>
          <w:u w:val="single"/>
        </w:rPr>
        <w:t>’s</w:t>
      </w:r>
      <w:r w:rsidRPr="008E7471">
        <w:rPr>
          <w:rFonts w:ascii="Candara" w:hAnsi="Candara" w:cs="Arial"/>
          <w:color w:val="212529"/>
        </w:rPr>
        <w:t xml:space="preserve"> wastewater treatment facility </w:t>
      </w:r>
      <w:r w:rsidRPr="008E7471">
        <w:rPr>
          <w:rFonts w:ascii="Candara" w:hAnsi="Candara" w:cs="Arial"/>
          <w:strike/>
          <w:color w:val="FF0000"/>
        </w:rPr>
        <w:t>Superintendent</w:t>
      </w:r>
      <w:r w:rsidRPr="008E7471">
        <w:rPr>
          <w:rFonts w:ascii="Candara" w:hAnsi="Candara" w:cs="Arial"/>
          <w:color w:val="212529"/>
        </w:rPr>
        <w:t>.  The cost of any laboratory analysis requested pursuant to this section shall be paid for by either the generator of the wastewater or the wastewater hauler. The City</w:t>
      </w:r>
      <w:r w:rsidR="00D35DD2">
        <w:rPr>
          <w:rFonts w:ascii="Candara" w:hAnsi="Candara" w:cs="Arial"/>
          <w:i/>
          <w:iCs/>
          <w:color w:val="212529"/>
          <w:u w:val="single"/>
        </w:rPr>
        <w:t>’s</w:t>
      </w:r>
      <w:r w:rsidRPr="008E7471">
        <w:rPr>
          <w:rFonts w:ascii="Candara" w:hAnsi="Candara" w:cs="Arial"/>
          <w:color w:val="212529"/>
        </w:rPr>
        <w:t xml:space="preserve"> wastewater treatment facility staff may also take samples for laboratory test purposes either before or after the wastewater is discharged. </w:t>
      </w:r>
    </w:p>
    <w:p w14:paraId="1EF2ABC0" w14:textId="77777777" w:rsidR="009C0F6D" w:rsidRPr="00EF78F1" w:rsidRDefault="009C0F6D" w:rsidP="009C0F6D">
      <w:pPr>
        <w:rPr>
          <w:rFonts w:ascii="Candara" w:hAnsi="Candara"/>
          <w:u w:val="single"/>
        </w:rPr>
      </w:pPr>
    </w:p>
    <w:p w14:paraId="0CDE97C4" w14:textId="77777777" w:rsidR="008E7471" w:rsidRPr="008E7471" w:rsidRDefault="008E7471" w:rsidP="008E7471">
      <w:pPr>
        <w:shd w:val="clear" w:color="auto" w:fill="FFFFFF"/>
        <w:jc w:val="left"/>
        <w:rPr>
          <w:rFonts w:ascii="Candara" w:hAnsi="Candara" w:cs="Arial"/>
          <w:b/>
          <w:bCs/>
        </w:rPr>
      </w:pPr>
      <w:r w:rsidRPr="008E7471">
        <w:rPr>
          <w:rFonts w:ascii="Candara" w:hAnsi="Candara" w:cs="Arial"/>
          <w:b/>
          <w:bCs/>
        </w:rPr>
        <w:t xml:space="preserve">§ </w:t>
      </w:r>
      <w:proofErr w:type="gramStart"/>
      <w:r w:rsidRPr="008E7471">
        <w:rPr>
          <w:rFonts w:ascii="Candara" w:hAnsi="Candara" w:cs="Arial"/>
          <w:b/>
          <w:bCs/>
        </w:rPr>
        <w:t>8.5.10  AUTHORIZATION</w:t>
      </w:r>
      <w:proofErr w:type="gramEnd"/>
      <w:r w:rsidRPr="008E7471">
        <w:rPr>
          <w:rFonts w:ascii="Candara" w:hAnsi="Candara" w:cs="Arial"/>
          <w:b/>
          <w:bCs/>
        </w:rPr>
        <w:t xml:space="preserve"> TO ACCEPT NONDOMESTIC INDUSTRIAL WASTE IN SPECIAL EXCEPTIONAL CIRCUMSTANCES.</w:t>
      </w:r>
    </w:p>
    <w:p w14:paraId="5270FEFD" w14:textId="7E52F00A"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xml:space="preserve">   (A)   The </w:t>
      </w:r>
      <w:r w:rsidRPr="008E7471">
        <w:rPr>
          <w:rFonts w:ascii="Candara" w:hAnsi="Candara" w:cs="Arial"/>
          <w:strike/>
          <w:color w:val="FF0000"/>
        </w:rPr>
        <w:t>Wastewater 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or designee may, in special exceptional circumstances in the general public interest, authorize acceptance of nondomestic waste if the </w:t>
      </w:r>
      <w:r w:rsidRPr="008E7471">
        <w:rPr>
          <w:rFonts w:ascii="Candara" w:hAnsi="Candara" w:cs="Arial"/>
          <w:strike/>
          <w:color w:val="FF0000"/>
        </w:rPr>
        <w:t>Superintendent</w:t>
      </w:r>
      <w:r w:rsidRPr="008E7471">
        <w:rPr>
          <w:rFonts w:ascii="Candara" w:hAnsi="Candara" w:cs="Arial"/>
          <w:color w:val="212529"/>
        </w:rPr>
        <w:t> </w:t>
      </w:r>
      <w:r w:rsidR="00D35DD2">
        <w:rPr>
          <w:rFonts w:ascii="Candara" w:hAnsi="Candara" w:cs="Arial"/>
          <w:i/>
          <w:iCs/>
          <w:color w:val="212529"/>
          <w:u w:val="single"/>
        </w:rPr>
        <w:t>Public Works Supervisor</w:t>
      </w:r>
      <w:r w:rsidR="00D35DD2">
        <w:rPr>
          <w:rFonts w:ascii="Candara" w:hAnsi="Candara" w:cs="Arial"/>
          <w:color w:val="212529"/>
        </w:rPr>
        <w:t xml:space="preserve"> </w:t>
      </w:r>
      <w:r w:rsidRPr="008E7471">
        <w:rPr>
          <w:rFonts w:ascii="Candara" w:hAnsi="Candara" w:cs="Arial"/>
          <w:color w:val="212529"/>
        </w:rPr>
        <w:t>finds that:</w:t>
      </w:r>
    </w:p>
    <w:p w14:paraId="53F30002"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(1)   The industrial user is located in an area where proper treatment of its generated waste is not available or economically feasible;</w:t>
      </w:r>
    </w:p>
    <w:p w14:paraId="2C542D3C"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(2)   Acceptance of the nondomestic waste is determined to be the best alternative to minimize or prevent an adverse impact on the surface or groundwater in the area; or</w:t>
      </w:r>
    </w:p>
    <w:p w14:paraId="34582ED7" w14:textId="064E41AD"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(3)   A situation arise</w:t>
      </w:r>
      <w:r w:rsidR="00D35DD2">
        <w:rPr>
          <w:rFonts w:ascii="Candara" w:hAnsi="Candara" w:cs="Arial"/>
          <w:i/>
          <w:iCs/>
          <w:color w:val="212529"/>
          <w:u w:val="single"/>
        </w:rPr>
        <w:t>s</w:t>
      </w:r>
      <w:r w:rsidRPr="008E7471">
        <w:rPr>
          <w:rFonts w:ascii="Candara" w:hAnsi="Candara" w:cs="Arial"/>
          <w:color w:val="212529"/>
        </w:rPr>
        <w:t xml:space="preserve"> where a one-time acceptance is needed in order to provide an adequate alternative for treatment of a nondomestic waste. </w:t>
      </w:r>
    </w:p>
    <w:p w14:paraId="3609B1FE" w14:textId="77777777" w:rsidR="008E7471" w:rsidRPr="008E7471" w:rsidRDefault="008E7471" w:rsidP="008E7471">
      <w:pPr>
        <w:shd w:val="clear" w:color="auto" w:fill="FFFFFF"/>
        <w:jc w:val="left"/>
        <w:rPr>
          <w:rFonts w:ascii="Candara" w:hAnsi="Candara" w:cs="Arial"/>
          <w:color w:val="212529"/>
        </w:rPr>
      </w:pPr>
      <w:r w:rsidRPr="008E7471">
        <w:rPr>
          <w:rFonts w:ascii="Candara" w:hAnsi="Candara" w:cs="Arial"/>
          <w:color w:val="212529"/>
        </w:rPr>
        <w:t>   (B)   Acceptance of such nondomestic waste must comply with all federal, state and local pretreatment regulations and any guidelines set forth by the wastewater treatment facility. </w:t>
      </w:r>
    </w:p>
    <w:p w14:paraId="6C2F7FB2" w14:textId="77777777" w:rsidR="009C0F6D" w:rsidRPr="00EF78F1" w:rsidRDefault="009C0F6D" w:rsidP="009C0F6D">
      <w:pPr>
        <w:rPr>
          <w:rFonts w:ascii="Candara" w:hAnsi="Candara"/>
          <w:u w:val="single"/>
        </w:rPr>
      </w:pPr>
    </w:p>
    <w:p w14:paraId="78935646" w14:textId="1A26991D" w:rsidR="00B2375B" w:rsidRPr="00EF78F1" w:rsidRDefault="00B2375B" w:rsidP="00B2375B">
      <w:pPr>
        <w:widowControl w:val="0"/>
        <w:jc w:val="center"/>
        <w:rPr>
          <w:rFonts w:ascii="Candara" w:eastAsia="Arial" w:hAnsi="Candara"/>
          <w:b/>
        </w:rPr>
      </w:pPr>
      <w:r w:rsidRPr="00EF78F1">
        <w:rPr>
          <w:rFonts w:ascii="Candara" w:eastAsia="Arial" w:hAnsi="Candara"/>
          <w:b/>
        </w:rPr>
        <w:t>Se</w:t>
      </w:r>
      <w:r w:rsidRPr="00EF78F1">
        <w:rPr>
          <w:rFonts w:ascii="Candara" w:eastAsia="Arial" w:hAnsi="Candara"/>
          <w:b/>
          <w:spacing w:val="3"/>
        </w:rPr>
        <w:t>c</w:t>
      </w:r>
      <w:r w:rsidRPr="00EF78F1">
        <w:rPr>
          <w:rFonts w:ascii="Candara" w:eastAsia="Arial" w:hAnsi="Candara"/>
          <w:b/>
        </w:rPr>
        <w:t>tion</w:t>
      </w:r>
      <w:r w:rsidRPr="00EF78F1">
        <w:rPr>
          <w:rFonts w:ascii="Candara" w:eastAsia="Arial" w:hAnsi="Candara"/>
          <w:b/>
          <w:spacing w:val="63"/>
        </w:rPr>
        <w:t xml:space="preserve"> </w:t>
      </w:r>
      <w:r w:rsidR="005C1C2E">
        <w:rPr>
          <w:rFonts w:ascii="Candara" w:eastAsia="Arial" w:hAnsi="Candara"/>
          <w:b/>
          <w:spacing w:val="63"/>
        </w:rPr>
        <w:t>8</w:t>
      </w:r>
    </w:p>
    <w:p w14:paraId="4761B783" w14:textId="77777777" w:rsidR="00B2375B" w:rsidRPr="00EF78F1" w:rsidRDefault="00B2375B" w:rsidP="00B2375B">
      <w:pPr>
        <w:widowControl w:val="0"/>
        <w:spacing w:before="9" w:line="140" w:lineRule="exact"/>
        <w:jc w:val="left"/>
        <w:rPr>
          <w:rFonts w:ascii="Candara" w:eastAsia="Calibri" w:hAnsi="Candara"/>
        </w:rPr>
      </w:pPr>
    </w:p>
    <w:p w14:paraId="0AC9EEA4" w14:textId="77777777" w:rsidR="00B2375B" w:rsidRPr="00EF78F1" w:rsidRDefault="00B2375B" w:rsidP="00B2375B">
      <w:pPr>
        <w:widowControl w:val="0"/>
        <w:jc w:val="left"/>
        <w:rPr>
          <w:rFonts w:ascii="Candara" w:eastAsia="Arial" w:hAnsi="Candara"/>
        </w:rPr>
      </w:pPr>
      <w:proofErr w:type="spellStart"/>
      <w:r w:rsidRPr="00EF78F1">
        <w:rPr>
          <w:rFonts w:ascii="Candara" w:eastAsia="Arial" w:hAnsi="Candara"/>
          <w:b/>
          <w:w w:val="101"/>
        </w:rPr>
        <w:t>Repe</w:t>
      </w:r>
      <w:r w:rsidRPr="00EF78F1">
        <w:rPr>
          <w:rFonts w:ascii="Candara" w:eastAsia="Arial" w:hAnsi="Candara"/>
          <w:b/>
          <w:spacing w:val="1"/>
          <w:w w:val="101"/>
        </w:rPr>
        <w:t>a</w:t>
      </w:r>
      <w:r w:rsidRPr="00EF78F1">
        <w:rPr>
          <w:rFonts w:ascii="Candara" w:eastAsia="Arial" w:hAnsi="Candara"/>
          <w:b/>
          <w:w w:val="108"/>
        </w:rPr>
        <w:t>ler</w:t>
      </w:r>
      <w:proofErr w:type="spellEnd"/>
      <w:r w:rsidRPr="00EF78F1">
        <w:rPr>
          <w:rFonts w:ascii="Candara" w:eastAsia="Arial" w:hAnsi="Candara"/>
          <w:b/>
          <w:w w:val="108"/>
        </w:rPr>
        <w:t>.</w:t>
      </w:r>
      <w:r w:rsidRPr="00EF78F1">
        <w:rPr>
          <w:rFonts w:ascii="Candara" w:eastAsia="Arial" w:hAnsi="Candara"/>
        </w:rPr>
        <w:tab/>
        <w:t>All resolu</w:t>
      </w:r>
      <w:r w:rsidRPr="00EF78F1">
        <w:rPr>
          <w:rFonts w:ascii="Candara" w:eastAsia="Arial" w:hAnsi="Candara"/>
          <w:spacing w:val="2"/>
        </w:rPr>
        <w:t>t</w:t>
      </w:r>
      <w:r w:rsidRPr="00EF78F1">
        <w:rPr>
          <w:rFonts w:ascii="Candara" w:eastAsia="Arial" w:hAnsi="Candara"/>
        </w:rPr>
        <w:t>ions,</w:t>
      </w:r>
      <w:r w:rsidRPr="00EF78F1">
        <w:rPr>
          <w:rFonts w:ascii="Candara" w:eastAsia="Arial" w:hAnsi="Candara"/>
          <w:spacing w:val="2"/>
        </w:rPr>
        <w:t xml:space="preserve"> </w:t>
      </w:r>
      <w:r w:rsidRPr="00EF78F1">
        <w:rPr>
          <w:rFonts w:ascii="Candara" w:eastAsia="Arial" w:hAnsi="Candara"/>
        </w:rPr>
        <w:t>ordin</w:t>
      </w:r>
      <w:r w:rsidRPr="00EF78F1">
        <w:rPr>
          <w:rFonts w:ascii="Candara" w:eastAsia="Arial" w:hAnsi="Candara"/>
          <w:spacing w:val="3"/>
        </w:rPr>
        <w:t>a</w:t>
      </w:r>
      <w:r w:rsidRPr="00EF78F1">
        <w:rPr>
          <w:rFonts w:ascii="Candara" w:eastAsia="Arial" w:hAnsi="Candara"/>
        </w:rPr>
        <w:t>nces,</w:t>
      </w:r>
      <w:r w:rsidRPr="00EF78F1">
        <w:rPr>
          <w:rFonts w:ascii="Candara" w:eastAsia="Arial" w:hAnsi="Candara"/>
          <w:spacing w:val="1"/>
        </w:rPr>
        <w:t xml:space="preserve"> </w:t>
      </w:r>
      <w:r w:rsidRPr="00EF78F1">
        <w:rPr>
          <w:rFonts w:ascii="Candara" w:eastAsia="Arial" w:hAnsi="Candara"/>
        </w:rPr>
        <w:t>a</w:t>
      </w:r>
      <w:r w:rsidRPr="00EF78F1">
        <w:rPr>
          <w:rFonts w:ascii="Candara" w:eastAsia="Arial" w:hAnsi="Candara"/>
          <w:spacing w:val="2"/>
        </w:rPr>
        <w:t>n</w:t>
      </w:r>
      <w:r w:rsidRPr="00EF78F1">
        <w:rPr>
          <w:rFonts w:ascii="Candara" w:eastAsia="Arial" w:hAnsi="Candara"/>
        </w:rPr>
        <w:t>d s</w:t>
      </w:r>
      <w:r w:rsidRPr="00EF78F1">
        <w:rPr>
          <w:rFonts w:ascii="Candara" w:eastAsia="Arial" w:hAnsi="Candara"/>
          <w:spacing w:val="2"/>
        </w:rPr>
        <w:t>e</w:t>
      </w:r>
      <w:r w:rsidRPr="00EF78F1">
        <w:rPr>
          <w:rFonts w:ascii="Candara" w:eastAsia="Arial" w:hAnsi="Candara"/>
        </w:rPr>
        <w:t>ctions</w:t>
      </w:r>
      <w:r w:rsidRPr="00EF78F1">
        <w:rPr>
          <w:rFonts w:ascii="Candara" w:eastAsia="Arial" w:hAnsi="Candara"/>
          <w:spacing w:val="1"/>
        </w:rPr>
        <w:t xml:space="preserve"> </w:t>
      </w:r>
      <w:r w:rsidRPr="00EF78F1">
        <w:rPr>
          <w:rFonts w:ascii="Candara" w:eastAsia="Arial" w:hAnsi="Candara"/>
        </w:rPr>
        <w:t>of</w:t>
      </w:r>
      <w:r w:rsidRPr="00EF78F1">
        <w:rPr>
          <w:rFonts w:ascii="Candara" w:eastAsia="Arial" w:hAnsi="Candara"/>
          <w:spacing w:val="4"/>
        </w:rPr>
        <w:t xml:space="preserve"> </w:t>
      </w:r>
      <w:r w:rsidRPr="00EF78F1">
        <w:rPr>
          <w:rFonts w:ascii="Candara" w:eastAsia="Arial" w:hAnsi="Candara"/>
        </w:rPr>
        <w:t>the</w:t>
      </w:r>
      <w:r w:rsidRPr="00EF78F1">
        <w:rPr>
          <w:rFonts w:ascii="Candara" w:eastAsia="Arial" w:hAnsi="Candara"/>
          <w:spacing w:val="2"/>
        </w:rPr>
        <w:t xml:space="preserve"> </w:t>
      </w:r>
      <w:r w:rsidRPr="00EF78F1">
        <w:rPr>
          <w:rFonts w:ascii="Candara" w:eastAsia="Arial" w:hAnsi="Candara"/>
          <w:spacing w:val="12"/>
        </w:rPr>
        <w:t>W</w:t>
      </w:r>
      <w:r w:rsidRPr="00EF78F1">
        <w:rPr>
          <w:rFonts w:ascii="Candara" w:eastAsia="Arial" w:hAnsi="Candara"/>
        </w:rPr>
        <w:t>hite</w:t>
      </w:r>
      <w:r w:rsidRPr="00EF78F1">
        <w:rPr>
          <w:rFonts w:ascii="Candara" w:eastAsia="Arial" w:hAnsi="Candara"/>
          <w:spacing w:val="2"/>
        </w:rPr>
        <w:t xml:space="preserve"> </w:t>
      </w:r>
      <w:r w:rsidRPr="00EF78F1">
        <w:rPr>
          <w:rFonts w:ascii="Candara" w:eastAsia="Arial" w:hAnsi="Candara"/>
        </w:rPr>
        <w:t>Sul</w:t>
      </w:r>
      <w:r w:rsidRPr="00EF78F1">
        <w:rPr>
          <w:rFonts w:ascii="Candara" w:eastAsia="Arial" w:hAnsi="Candara"/>
          <w:spacing w:val="2"/>
        </w:rPr>
        <w:t>p</w:t>
      </w:r>
      <w:r w:rsidRPr="00EF78F1">
        <w:rPr>
          <w:rFonts w:ascii="Candara" w:eastAsia="Arial" w:hAnsi="Candara"/>
        </w:rPr>
        <w:t xml:space="preserve">hur </w:t>
      </w:r>
      <w:r w:rsidRPr="00EF78F1">
        <w:rPr>
          <w:rFonts w:ascii="Candara" w:eastAsia="Arial" w:hAnsi="Candara"/>
          <w:spacing w:val="2"/>
        </w:rPr>
        <w:t>S</w:t>
      </w:r>
      <w:r w:rsidRPr="00EF78F1">
        <w:rPr>
          <w:rFonts w:ascii="Candara" w:eastAsia="Arial" w:hAnsi="Candara"/>
        </w:rPr>
        <w:t>prings Municipal Code</w:t>
      </w:r>
      <w:r w:rsidRPr="00EF78F1">
        <w:rPr>
          <w:rFonts w:ascii="Candara" w:eastAsia="Arial" w:hAnsi="Candara"/>
          <w:spacing w:val="2"/>
        </w:rPr>
        <w:t xml:space="preserve"> </w:t>
      </w:r>
      <w:r w:rsidRPr="00EF78F1">
        <w:rPr>
          <w:rFonts w:ascii="Candara" w:eastAsia="Arial" w:hAnsi="Candara"/>
        </w:rPr>
        <w:t>a</w:t>
      </w:r>
      <w:r w:rsidRPr="00EF78F1">
        <w:rPr>
          <w:rFonts w:ascii="Candara" w:eastAsia="Arial" w:hAnsi="Candara"/>
          <w:spacing w:val="2"/>
        </w:rPr>
        <w:t>n</w:t>
      </w:r>
      <w:r w:rsidRPr="00EF78F1">
        <w:rPr>
          <w:rFonts w:ascii="Candara" w:eastAsia="Arial" w:hAnsi="Candara"/>
        </w:rPr>
        <w:t xml:space="preserve">d </w:t>
      </w:r>
      <w:r w:rsidRPr="00EF78F1">
        <w:rPr>
          <w:rFonts w:ascii="Candara" w:eastAsia="Arial" w:hAnsi="Candara"/>
          <w:spacing w:val="2"/>
        </w:rPr>
        <w:t>p</w:t>
      </w:r>
      <w:r w:rsidRPr="00EF78F1">
        <w:rPr>
          <w:rFonts w:ascii="Candara" w:eastAsia="Arial" w:hAnsi="Candara"/>
        </w:rPr>
        <w:t>arts t</w:t>
      </w:r>
      <w:r w:rsidRPr="00EF78F1">
        <w:rPr>
          <w:rFonts w:ascii="Candara" w:eastAsia="Arial" w:hAnsi="Candara"/>
          <w:spacing w:val="3"/>
        </w:rPr>
        <w:t>h</w:t>
      </w:r>
      <w:r w:rsidRPr="00EF78F1">
        <w:rPr>
          <w:rFonts w:ascii="Candara" w:eastAsia="Arial" w:hAnsi="Candara"/>
        </w:rPr>
        <w:t>ere</w:t>
      </w:r>
      <w:r w:rsidRPr="00EF78F1">
        <w:rPr>
          <w:rFonts w:ascii="Candara" w:eastAsia="Arial" w:hAnsi="Candara"/>
          <w:spacing w:val="2"/>
        </w:rPr>
        <w:t>o</w:t>
      </w:r>
      <w:r w:rsidRPr="00EF78F1">
        <w:rPr>
          <w:rFonts w:ascii="Candara" w:eastAsia="Arial" w:hAnsi="Candara"/>
        </w:rPr>
        <w:t>f</w:t>
      </w:r>
      <w:r w:rsidRPr="00EF78F1">
        <w:rPr>
          <w:rFonts w:ascii="Candara" w:eastAsia="Arial" w:hAnsi="Candara"/>
          <w:spacing w:val="3"/>
        </w:rPr>
        <w:t xml:space="preserve"> </w:t>
      </w:r>
      <w:r w:rsidRPr="00EF78F1">
        <w:rPr>
          <w:rFonts w:ascii="Candara" w:eastAsia="Arial" w:hAnsi="Candara"/>
        </w:rPr>
        <w:t>in c</w:t>
      </w:r>
      <w:r w:rsidRPr="00EF78F1">
        <w:rPr>
          <w:rFonts w:ascii="Candara" w:eastAsia="Arial" w:hAnsi="Candara"/>
          <w:spacing w:val="2"/>
        </w:rPr>
        <w:t>o</w:t>
      </w:r>
      <w:r w:rsidRPr="00EF78F1">
        <w:rPr>
          <w:rFonts w:ascii="Candara" w:eastAsia="Arial" w:hAnsi="Candara"/>
        </w:rPr>
        <w:t>n</w:t>
      </w:r>
      <w:r w:rsidRPr="00EF78F1">
        <w:rPr>
          <w:rFonts w:ascii="Candara" w:eastAsia="Arial" w:hAnsi="Candara"/>
          <w:spacing w:val="3"/>
        </w:rPr>
        <w:t>f</w:t>
      </w:r>
      <w:r w:rsidRPr="00EF78F1">
        <w:rPr>
          <w:rFonts w:ascii="Candara" w:eastAsia="Arial" w:hAnsi="Candara"/>
        </w:rPr>
        <w:t>lict her</w:t>
      </w:r>
      <w:r w:rsidRPr="00EF78F1">
        <w:rPr>
          <w:rFonts w:ascii="Candara" w:eastAsia="Arial" w:hAnsi="Candara"/>
          <w:spacing w:val="2"/>
        </w:rPr>
        <w:t>e</w:t>
      </w:r>
      <w:r w:rsidRPr="00EF78F1">
        <w:rPr>
          <w:rFonts w:ascii="Candara" w:eastAsia="Arial" w:hAnsi="Candara"/>
          <w:spacing w:val="-3"/>
        </w:rPr>
        <w:t>w</w:t>
      </w:r>
      <w:r w:rsidRPr="00EF78F1">
        <w:rPr>
          <w:rFonts w:ascii="Candara" w:eastAsia="Arial" w:hAnsi="Candara"/>
        </w:rPr>
        <w:t xml:space="preserve">ith </w:t>
      </w:r>
      <w:r w:rsidRPr="00EF78F1">
        <w:rPr>
          <w:rFonts w:ascii="Candara" w:eastAsia="Arial" w:hAnsi="Candara"/>
          <w:spacing w:val="2"/>
        </w:rPr>
        <w:t>a</w:t>
      </w:r>
      <w:r w:rsidRPr="00EF78F1">
        <w:rPr>
          <w:rFonts w:ascii="Candara" w:eastAsia="Arial" w:hAnsi="Candara"/>
        </w:rPr>
        <w:t>re h</w:t>
      </w:r>
      <w:r w:rsidRPr="00EF78F1">
        <w:rPr>
          <w:rFonts w:ascii="Candara" w:eastAsia="Arial" w:hAnsi="Candara"/>
          <w:spacing w:val="1"/>
        </w:rPr>
        <w:t>e</w:t>
      </w:r>
      <w:r w:rsidRPr="00EF78F1">
        <w:rPr>
          <w:rFonts w:ascii="Candara" w:eastAsia="Arial" w:hAnsi="Candara"/>
        </w:rPr>
        <w:t>reby repe</w:t>
      </w:r>
      <w:r w:rsidRPr="00EF78F1">
        <w:rPr>
          <w:rFonts w:ascii="Candara" w:eastAsia="Arial" w:hAnsi="Candara"/>
          <w:spacing w:val="2"/>
        </w:rPr>
        <w:t>a</w:t>
      </w:r>
      <w:r w:rsidRPr="00EF78F1">
        <w:rPr>
          <w:rFonts w:ascii="Candara" w:eastAsia="Arial" w:hAnsi="Candara"/>
        </w:rPr>
        <w:t>led.</w:t>
      </w:r>
    </w:p>
    <w:p w14:paraId="36194A7F" w14:textId="77777777" w:rsidR="008D0002" w:rsidRDefault="008D0002" w:rsidP="00B2375B">
      <w:pPr>
        <w:widowControl w:val="0"/>
        <w:jc w:val="center"/>
        <w:rPr>
          <w:rFonts w:ascii="Candara" w:eastAsia="Arial" w:hAnsi="Candara"/>
          <w:b/>
        </w:rPr>
      </w:pPr>
    </w:p>
    <w:p w14:paraId="1ECD3A9D" w14:textId="29A4E606" w:rsidR="00B2375B" w:rsidRPr="00EF78F1" w:rsidRDefault="00B2375B" w:rsidP="00B2375B">
      <w:pPr>
        <w:widowControl w:val="0"/>
        <w:jc w:val="center"/>
        <w:rPr>
          <w:rFonts w:ascii="Candara" w:eastAsia="Arial" w:hAnsi="Candara"/>
          <w:b/>
          <w:spacing w:val="63"/>
        </w:rPr>
      </w:pPr>
      <w:r w:rsidRPr="00EF78F1">
        <w:rPr>
          <w:rFonts w:ascii="Candara" w:eastAsia="Arial" w:hAnsi="Candara"/>
          <w:b/>
        </w:rPr>
        <w:t>Se</w:t>
      </w:r>
      <w:r w:rsidRPr="00EF78F1">
        <w:rPr>
          <w:rFonts w:ascii="Candara" w:eastAsia="Arial" w:hAnsi="Candara"/>
          <w:b/>
          <w:spacing w:val="3"/>
        </w:rPr>
        <w:t>c</w:t>
      </w:r>
      <w:r w:rsidRPr="00EF78F1">
        <w:rPr>
          <w:rFonts w:ascii="Candara" w:eastAsia="Arial" w:hAnsi="Candara"/>
          <w:b/>
        </w:rPr>
        <w:t>tion</w:t>
      </w:r>
      <w:r w:rsidRPr="00EF78F1">
        <w:rPr>
          <w:rFonts w:ascii="Candara" w:eastAsia="Arial" w:hAnsi="Candara"/>
          <w:b/>
          <w:spacing w:val="63"/>
        </w:rPr>
        <w:t xml:space="preserve"> </w:t>
      </w:r>
      <w:r w:rsidR="005C1C2E">
        <w:rPr>
          <w:rFonts w:ascii="Candara" w:eastAsia="Arial" w:hAnsi="Candara"/>
          <w:b/>
          <w:spacing w:val="63"/>
        </w:rPr>
        <w:t>9</w:t>
      </w:r>
    </w:p>
    <w:p w14:paraId="424E66BC" w14:textId="77777777" w:rsidR="00B2375B" w:rsidRPr="00EF78F1" w:rsidRDefault="00B2375B" w:rsidP="00B2375B">
      <w:pPr>
        <w:widowControl w:val="0"/>
        <w:jc w:val="center"/>
        <w:rPr>
          <w:rFonts w:ascii="Candara" w:eastAsia="Arial" w:hAnsi="Candara"/>
          <w:b/>
          <w:spacing w:val="63"/>
        </w:rPr>
      </w:pPr>
    </w:p>
    <w:p w14:paraId="0E7E66B5" w14:textId="77777777" w:rsidR="008D0002" w:rsidRPr="00EF78F1" w:rsidRDefault="00B2375B" w:rsidP="008D0002">
      <w:pPr>
        <w:widowControl w:val="0"/>
        <w:spacing w:after="200" w:line="276" w:lineRule="auto"/>
        <w:jc w:val="left"/>
        <w:rPr>
          <w:rFonts w:ascii="Candara" w:hAnsi="Candara"/>
          <w:snapToGrid w:val="0"/>
        </w:rPr>
      </w:pPr>
      <w:r w:rsidRPr="00EF78F1">
        <w:rPr>
          <w:rFonts w:ascii="Candara" w:hAnsi="Candara"/>
          <w:b/>
        </w:rPr>
        <w:t>Savings Provision.</w:t>
      </w:r>
      <w:r w:rsidRPr="00EF78F1">
        <w:rPr>
          <w:rFonts w:ascii="Candara" w:hAnsi="Candara"/>
        </w:rPr>
        <w:t xml:space="preserve"> This ordinance does not affect the rights and duties that matured, penalties that were incurred, or proceedings that were begun before the effective date of this ordinance. All other provisions of the White Sulphur Springs Code of Ordinance not amended by this Ordinance shall remain in full force an effect.</w:t>
      </w:r>
    </w:p>
    <w:p w14:paraId="2236F743" w14:textId="08B64DEA" w:rsidR="008D0002" w:rsidRPr="00EF78F1" w:rsidRDefault="008D0002" w:rsidP="008D0002">
      <w:pPr>
        <w:widowControl w:val="0"/>
        <w:spacing w:before="9"/>
        <w:jc w:val="center"/>
        <w:rPr>
          <w:rFonts w:ascii="Candara" w:eastAsia="Arial" w:hAnsi="Candara"/>
          <w:b/>
        </w:rPr>
      </w:pPr>
      <w:r w:rsidRPr="00EF78F1">
        <w:rPr>
          <w:rFonts w:ascii="Candara" w:eastAsia="Arial" w:hAnsi="Candara"/>
          <w:b/>
        </w:rPr>
        <w:t>Se</w:t>
      </w:r>
      <w:r w:rsidRPr="00EF78F1">
        <w:rPr>
          <w:rFonts w:ascii="Candara" w:eastAsia="Arial" w:hAnsi="Candara"/>
          <w:b/>
          <w:spacing w:val="3"/>
        </w:rPr>
        <w:t>c</w:t>
      </w:r>
      <w:r w:rsidRPr="00EF78F1">
        <w:rPr>
          <w:rFonts w:ascii="Candara" w:eastAsia="Arial" w:hAnsi="Candara"/>
          <w:b/>
        </w:rPr>
        <w:t xml:space="preserve">tion </w:t>
      </w:r>
      <w:r>
        <w:rPr>
          <w:rFonts w:ascii="Candara" w:eastAsia="Arial" w:hAnsi="Candara"/>
          <w:b/>
        </w:rPr>
        <w:t>1</w:t>
      </w:r>
      <w:r>
        <w:rPr>
          <w:rFonts w:ascii="Candara" w:eastAsia="Arial" w:hAnsi="Candara"/>
          <w:b/>
        </w:rPr>
        <w:t>0</w:t>
      </w:r>
    </w:p>
    <w:p w14:paraId="31B88016" w14:textId="77777777" w:rsidR="008D0002" w:rsidRPr="00EF78F1" w:rsidRDefault="008D0002" w:rsidP="008D0002">
      <w:pPr>
        <w:jc w:val="left"/>
        <w:rPr>
          <w:rFonts w:ascii="Candara" w:hAnsi="Candara"/>
          <w:b/>
          <w:snapToGrid w:val="0"/>
        </w:rPr>
      </w:pPr>
    </w:p>
    <w:p w14:paraId="7E3346E1" w14:textId="0E168F0E" w:rsidR="008D0002" w:rsidRPr="00EF78F1" w:rsidRDefault="00B2375B" w:rsidP="008D0002">
      <w:pPr>
        <w:pStyle w:val="NoSpacing"/>
        <w:jc w:val="both"/>
        <w:rPr>
          <w:rFonts w:ascii="Candara" w:hAnsi="Candara"/>
          <w:snapToGrid w:val="0"/>
        </w:rPr>
      </w:pPr>
      <w:r w:rsidRPr="00EF78F1">
        <w:rPr>
          <w:rFonts w:ascii="Candara" w:eastAsia="Arial" w:hAnsi="Candara"/>
          <w:b/>
          <w:w w:val="103"/>
        </w:rPr>
        <w:t>Se</w:t>
      </w:r>
      <w:r w:rsidRPr="00EF78F1">
        <w:rPr>
          <w:rFonts w:ascii="Candara" w:eastAsia="Arial" w:hAnsi="Candara"/>
          <w:b/>
          <w:spacing w:val="-2"/>
          <w:w w:val="103"/>
        </w:rPr>
        <w:t>v</w:t>
      </w:r>
      <w:r w:rsidRPr="00EF78F1">
        <w:rPr>
          <w:rFonts w:ascii="Candara" w:eastAsia="Arial" w:hAnsi="Candara"/>
          <w:b/>
          <w:w w:val="103"/>
        </w:rPr>
        <w:t>er</w:t>
      </w:r>
      <w:r w:rsidRPr="00EF78F1">
        <w:rPr>
          <w:rFonts w:ascii="Candara" w:eastAsia="Arial" w:hAnsi="Candara"/>
          <w:b/>
          <w:spacing w:val="2"/>
          <w:w w:val="103"/>
        </w:rPr>
        <w:t>a</w:t>
      </w:r>
      <w:r w:rsidRPr="00EF78F1">
        <w:rPr>
          <w:rFonts w:ascii="Candara" w:eastAsia="Arial" w:hAnsi="Candara"/>
          <w:b/>
          <w:w w:val="116"/>
        </w:rPr>
        <w:t>bilit</w:t>
      </w:r>
      <w:r w:rsidRPr="00EF78F1">
        <w:rPr>
          <w:rFonts w:ascii="Candara" w:eastAsia="Arial" w:hAnsi="Candara"/>
          <w:b/>
          <w:spacing w:val="-7"/>
          <w:w w:val="116"/>
        </w:rPr>
        <w:t>y</w:t>
      </w:r>
      <w:r w:rsidRPr="00EF78F1">
        <w:rPr>
          <w:rFonts w:ascii="Candara" w:eastAsia="Arial" w:hAnsi="Candara"/>
          <w:b/>
        </w:rPr>
        <w:t xml:space="preserve">.  </w:t>
      </w:r>
      <w:r w:rsidRPr="00EF78F1">
        <w:rPr>
          <w:rFonts w:ascii="Candara" w:eastAsia="Arial" w:hAnsi="Candara"/>
        </w:rPr>
        <w:t>If</w:t>
      </w:r>
      <w:r w:rsidRPr="00EF78F1">
        <w:rPr>
          <w:rFonts w:ascii="Candara" w:eastAsia="Arial" w:hAnsi="Candara"/>
          <w:spacing w:val="50"/>
        </w:rPr>
        <w:t xml:space="preserve"> </w:t>
      </w:r>
      <w:r w:rsidRPr="00EF78F1">
        <w:rPr>
          <w:rFonts w:ascii="Candara" w:eastAsia="Arial" w:hAnsi="Candara"/>
        </w:rPr>
        <w:t>any</w:t>
      </w:r>
      <w:r w:rsidRPr="00EF78F1">
        <w:rPr>
          <w:rFonts w:ascii="Candara" w:eastAsia="Arial" w:hAnsi="Candara"/>
          <w:spacing w:val="46"/>
        </w:rPr>
        <w:t xml:space="preserve"> </w:t>
      </w:r>
      <w:r w:rsidRPr="00EF78F1">
        <w:rPr>
          <w:rFonts w:ascii="Candara" w:eastAsia="Arial" w:hAnsi="Candara"/>
        </w:rPr>
        <w:t>provis</w:t>
      </w:r>
      <w:r w:rsidRPr="00EF78F1">
        <w:rPr>
          <w:rFonts w:ascii="Candara" w:eastAsia="Arial" w:hAnsi="Candara"/>
          <w:spacing w:val="-2"/>
        </w:rPr>
        <w:t>i</w:t>
      </w:r>
      <w:r w:rsidRPr="00EF78F1">
        <w:rPr>
          <w:rFonts w:ascii="Candara" w:eastAsia="Arial" w:hAnsi="Candara"/>
        </w:rPr>
        <w:t>ons</w:t>
      </w:r>
      <w:r w:rsidRPr="00EF78F1">
        <w:rPr>
          <w:rFonts w:ascii="Candara" w:eastAsia="Arial" w:hAnsi="Candara"/>
          <w:spacing w:val="48"/>
        </w:rPr>
        <w:t xml:space="preserve"> </w:t>
      </w:r>
      <w:r w:rsidRPr="00EF78F1">
        <w:rPr>
          <w:rFonts w:ascii="Candara" w:eastAsia="Arial" w:hAnsi="Candara"/>
        </w:rPr>
        <w:t>of</w:t>
      </w:r>
      <w:r w:rsidRPr="00EF78F1">
        <w:rPr>
          <w:rFonts w:ascii="Candara" w:eastAsia="Arial" w:hAnsi="Candara"/>
          <w:spacing w:val="48"/>
        </w:rPr>
        <w:t xml:space="preserve"> </w:t>
      </w:r>
      <w:r w:rsidRPr="00EF78F1">
        <w:rPr>
          <w:rFonts w:ascii="Candara" w:eastAsia="Arial" w:hAnsi="Candara"/>
        </w:rPr>
        <w:t>this</w:t>
      </w:r>
      <w:r w:rsidRPr="00EF78F1">
        <w:rPr>
          <w:rFonts w:ascii="Candara" w:eastAsia="Arial" w:hAnsi="Candara"/>
          <w:spacing w:val="47"/>
        </w:rPr>
        <w:t xml:space="preserve"> </w:t>
      </w:r>
      <w:r w:rsidRPr="00EF78F1">
        <w:rPr>
          <w:rFonts w:ascii="Candara" w:eastAsia="Arial" w:hAnsi="Candara"/>
        </w:rPr>
        <w:t>ordin</w:t>
      </w:r>
      <w:r w:rsidRPr="00EF78F1">
        <w:rPr>
          <w:rFonts w:ascii="Candara" w:eastAsia="Arial" w:hAnsi="Candara"/>
          <w:spacing w:val="3"/>
        </w:rPr>
        <w:t>a</w:t>
      </w:r>
      <w:r w:rsidRPr="00EF78F1">
        <w:rPr>
          <w:rFonts w:ascii="Candara" w:eastAsia="Arial" w:hAnsi="Candara"/>
        </w:rPr>
        <w:t>nce,</w:t>
      </w:r>
      <w:r w:rsidRPr="00EF78F1">
        <w:rPr>
          <w:rFonts w:ascii="Candara" w:eastAsia="Arial" w:hAnsi="Candara"/>
          <w:spacing w:val="48"/>
        </w:rPr>
        <w:t xml:space="preserve"> </w:t>
      </w:r>
      <w:r w:rsidRPr="00EF78F1">
        <w:rPr>
          <w:rFonts w:ascii="Candara" w:eastAsia="Arial" w:hAnsi="Candara"/>
          <w:spacing w:val="3"/>
        </w:rPr>
        <w:t>o</w:t>
      </w:r>
      <w:r w:rsidRPr="00EF78F1">
        <w:rPr>
          <w:rFonts w:ascii="Candara" w:eastAsia="Arial" w:hAnsi="Candara"/>
        </w:rPr>
        <w:t>r</w:t>
      </w:r>
      <w:r w:rsidRPr="00EF78F1">
        <w:rPr>
          <w:rFonts w:ascii="Candara" w:eastAsia="Arial" w:hAnsi="Candara"/>
          <w:spacing w:val="49"/>
        </w:rPr>
        <w:t xml:space="preserve"> </w:t>
      </w:r>
      <w:r w:rsidRPr="00EF78F1">
        <w:rPr>
          <w:rFonts w:ascii="Candara" w:eastAsia="Arial" w:hAnsi="Candara"/>
          <w:spacing w:val="3"/>
        </w:rPr>
        <w:t>th</w:t>
      </w:r>
      <w:r w:rsidRPr="00EF78F1">
        <w:rPr>
          <w:rFonts w:ascii="Candara" w:eastAsia="Arial" w:hAnsi="Candara"/>
        </w:rPr>
        <w:t>e</w:t>
      </w:r>
      <w:r w:rsidRPr="00EF78F1">
        <w:rPr>
          <w:rFonts w:ascii="Candara" w:eastAsia="Arial" w:hAnsi="Candara"/>
          <w:spacing w:val="51"/>
        </w:rPr>
        <w:t xml:space="preserve"> </w:t>
      </w:r>
      <w:r w:rsidRPr="00EF78F1">
        <w:rPr>
          <w:rFonts w:ascii="Candara" w:eastAsia="Arial" w:hAnsi="Candara"/>
          <w:spacing w:val="3"/>
        </w:rPr>
        <w:t>app</w:t>
      </w:r>
      <w:r w:rsidRPr="00EF78F1">
        <w:rPr>
          <w:rFonts w:ascii="Candara" w:eastAsia="Arial" w:hAnsi="Candara"/>
        </w:rPr>
        <w:t>l</w:t>
      </w:r>
      <w:r w:rsidRPr="00EF78F1">
        <w:rPr>
          <w:rFonts w:ascii="Candara" w:eastAsia="Arial" w:hAnsi="Candara"/>
          <w:spacing w:val="4"/>
        </w:rPr>
        <w:t>i</w:t>
      </w:r>
      <w:r w:rsidRPr="00EF78F1">
        <w:rPr>
          <w:rFonts w:ascii="Candara" w:eastAsia="Arial" w:hAnsi="Candara"/>
        </w:rPr>
        <w:t>cation</w:t>
      </w:r>
      <w:r w:rsidRPr="00EF78F1">
        <w:rPr>
          <w:rFonts w:ascii="Candara" w:eastAsia="Arial" w:hAnsi="Candara"/>
          <w:spacing w:val="49"/>
        </w:rPr>
        <w:t xml:space="preserve"> </w:t>
      </w:r>
      <w:r w:rsidRPr="00EF78F1">
        <w:rPr>
          <w:rFonts w:ascii="Candara" w:eastAsia="Arial" w:hAnsi="Candara"/>
        </w:rPr>
        <w:t>th</w:t>
      </w:r>
      <w:r w:rsidRPr="00EF78F1">
        <w:rPr>
          <w:rFonts w:ascii="Candara" w:eastAsia="Arial" w:hAnsi="Candara"/>
          <w:spacing w:val="2"/>
        </w:rPr>
        <w:t>e</w:t>
      </w:r>
      <w:r w:rsidRPr="00EF78F1">
        <w:rPr>
          <w:rFonts w:ascii="Candara" w:eastAsia="Arial" w:hAnsi="Candara"/>
        </w:rPr>
        <w:t>reof</w:t>
      </w:r>
      <w:r w:rsidRPr="00EF78F1">
        <w:rPr>
          <w:rFonts w:ascii="Candara" w:eastAsia="Arial" w:hAnsi="Candara"/>
          <w:spacing w:val="50"/>
        </w:rPr>
        <w:t xml:space="preserve"> </w:t>
      </w:r>
      <w:r w:rsidRPr="00EF78F1">
        <w:rPr>
          <w:rFonts w:ascii="Candara" w:eastAsia="Arial" w:hAnsi="Candara"/>
        </w:rPr>
        <w:t>to</w:t>
      </w:r>
      <w:r w:rsidRPr="00EF78F1">
        <w:rPr>
          <w:rFonts w:ascii="Candara" w:eastAsia="Arial" w:hAnsi="Candara"/>
          <w:spacing w:val="47"/>
        </w:rPr>
        <w:t xml:space="preserve"> </w:t>
      </w:r>
      <w:r w:rsidRPr="00EF78F1">
        <w:rPr>
          <w:rFonts w:ascii="Candara" w:eastAsia="Arial" w:hAnsi="Candara"/>
        </w:rPr>
        <w:t>any</w:t>
      </w:r>
      <w:r w:rsidRPr="00EF78F1">
        <w:rPr>
          <w:rFonts w:ascii="Candara" w:eastAsia="Arial" w:hAnsi="Candara"/>
          <w:spacing w:val="46"/>
        </w:rPr>
        <w:t xml:space="preserve"> </w:t>
      </w:r>
      <w:r w:rsidRPr="00EF78F1">
        <w:rPr>
          <w:rFonts w:ascii="Candara" w:eastAsia="Arial" w:hAnsi="Candara"/>
        </w:rPr>
        <w:t>pers</w:t>
      </w:r>
      <w:r w:rsidRPr="00EF78F1">
        <w:rPr>
          <w:rFonts w:ascii="Candara" w:eastAsia="Arial" w:hAnsi="Candara"/>
          <w:spacing w:val="2"/>
        </w:rPr>
        <w:t>o</w:t>
      </w:r>
      <w:r w:rsidRPr="00EF78F1">
        <w:rPr>
          <w:rFonts w:ascii="Candara" w:eastAsia="Arial" w:hAnsi="Candara"/>
        </w:rPr>
        <w:t>n</w:t>
      </w:r>
      <w:r w:rsidRPr="00EF78F1">
        <w:rPr>
          <w:rFonts w:ascii="Candara" w:eastAsia="Arial" w:hAnsi="Candara"/>
          <w:spacing w:val="47"/>
        </w:rPr>
        <w:t xml:space="preserve"> </w:t>
      </w:r>
      <w:r w:rsidRPr="00EF78F1">
        <w:rPr>
          <w:rFonts w:ascii="Candara" w:eastAsia="Arial" w:hAnsi="Candara"/>
        </w:rPr>
        <w:t>or circumst</w:t>
      </w:r>
      <w:r w:rsidRPr="00EF78F1">
        <w:rPr>
          <w:rFonts w:ascii="Candara" w:eastAsia="Arial" w:hAnsi="Candara"/>
          <w:spacing w:val="3"/>
        </w:rPr>
        <w:t>a</w:t>
      </w:r>
      <w:r w:rsidRPr="00EF78F1">
        <w:rPr>
          <w:rFonts w:ascii="Candara" w:eastAsia="Arial" w:hAnsi="Candara"/>
        </w:rPr>
        <w:t>nces,</w:t>
      </w:r>
      <w:r w:rsidRPr="00EF78F1">
        <w:rPr>
          <w:rFonts w:ascii="Candara" w:eastAsia="Arial" w:hAnsi="Candara"/>
          <w:spacing w:val="22"/>
        </w:rPr>
        <w:t xml:space="preserve"> </w:t>
      </w:r>
      <w:r w:rsidRPr="00EF78F1">
        <w:rPr>
          <w:rFonts w:ascii="Candara" w:eastAsia="Arial" w:hAnsi="Candara"/>
        </w:rPr>
        <w:t>is</w:t>
      </w:r>
      <w:r w:rsidRPr="00EF78F1">
        <w:rPr>
          <w:rFonts w:ascii="Candara" w:eastAsia="Arial" w:hAnsi="Candara"/>
          <w:spacing w:val="19"/>
        </w:rPr>
        <w:t xml:space="preserve"> </w:t>
      </w:r>
      <w:r w:rsidRPr="00EF78F1">
        <w:rPr>
          <w:rFonts w:ascii="Candara" w:eastAsia="Arial" w:hAnsi="Candara"/>
        </w:rPr>
        <w:t>held</w:t>
      </w:r>
      <w:r w:rsidRPr="00EF78F1">
        <w:rPr>
          <w:rFonts w:ascii="Candara" w:eastAsia="Arial" w:hAnsi="Candara"/>
          <w:spacing w:val="22"/>
        </w:rPr>
        <w:t xml:space="preserve"> </w:t>
      </w:r>
      <w:r w:rsidRPr="00EF78F1">
        <w:rPr>
          <w:rFonts w:ascii="Candara" w:eastAsia="Arial" w:hAnsi="Candara"/>
        </w:rPr>
        <w:t>invalid,</w:t>
      </w:r>
      <w:r w:rsidRPr="00EF78F1">
        <w:rPr>
          <w:rFonts w:ascii="Candara" w:eastAsia="Arial" w:hAnsi="Candara"/>
          <w:spacing w:val="19"/>
        </w:rPr>
        <w:t xml:space="preserve"> </w:t>
      </w:r>
      <w:r w:rsidRPr="00EF78F1">
        <w:rPr>
          <w:rFonts w:ascii="Candara" w:eastAsia="Arial" w:hAnsi="Candara"/>
        </w:rPr>
        <w:t>such</w:t>
      </w:r>
      <w:r w:rsidRPr="00EF78F1">
        <w:rPr>
          <w:rFonts w:ascii="Candara" w:eastAsia="Arial" w:hAnsi="Candara"/>
          <w:spacing w:val="20"/>
        </w:rPr>
        <w:t xml:space="preserve"> </w:t>
      </w:r>
      <w:r w:rsidRPr="00EF78F1">
        <w:rPr>
          <w:rFonts w:ascii="Candara" w:eastAsia="Arial" w:hAnsi="Candara"/>
        </w:rPr>
        <w:t>invalidity</w:t>
      </w:r>
      <w:r w:rsidRPr="00EF78F1">
        <w:rPr>
          <w:rFonts w:ascii="Candara" w:eastAsia="Arial" w:hAnsi="Candara"/>
          <w:spacing w:val="15"/>
        </w:rPr>
        <w:t xml:space="preserve"> </w:t>
      </w:r>
      <w:r w:rsidRPr="00EF78F1">
        <w:rPr>
          <w:rFonts w:ascii="Candara" w:eastAsia="Arial" w:hAnsi="Candara"/>
        </w:rPr>
        <w:t>shall</w:t>
      </w:r>
      <w:r w:rsidRPr="00EF78F1">
        <w:rPr>
          <w:rFonts w:ascii="Candara" w:eastAsia="Arial" w:hAnsi="Candara"/>
          <w:spacing w:val="21"/>
        </w:rPr>
        <w:t xml:space="preserve"> </w:t>
      </w:r>
      <w:r w:rsidRPr="00EF78F1">
        <w:rPr>
          <w:rFonts w:ascii="Candara" w:eastAsia="Arial" w:hAnsi="Candara"/>
        </w:rPr>
        <w:t>not</w:t>
      </w:r>
      <w:r w:rsidRPr="00EF78F1">
        <w:rPr>
          <w:rFonts w:ascii="Candara" w:eastAsia="Arial" w:hAnsi="Candara"/>
          <w:spacing w:val="20"/>
        </w:rPr>
        <w:t xml:space="preserve"> </w:t>
      </w:r>
      <w:r w:rsidRPr="00EF78F1">
        <w:rPr>
          <w:rFonts w:ascii="Candara" w:eastAsia="Arial" w:hAnsi="Candara"/>
        </w:rPr>
        <w:t>a</w:t>
      </w:r>
      <w:r w:rsidRPr="00EF78F1">
        <w:rPr>
          <w:rFonts w:ascii="Candara" w:eastAsia="Arial" w:hAnsi="Candara"/>
          <w:spacing w:val="4"/>
        </w:rPr>
        <w:t>f</w:t>
      </w:r>
      <w:r w:rsidRPr="00EF78F1">
        <w:rPr>
          <w:rFonts w:ascii="Candara" w:eastAsia="Arial" w:hAnsi="Candara"/>
          <w:spacing w:val="3"/>
        </w:rPr>
        <w:t>f</w:t>
      </w:r>
      <w:r w:rsidRPr="00EF78F1">
        <w:rPr>
          <w:rFonts w:ascii="Candara" w:eastAsia="Arial" w:hAnsi="Candara"/>
        </w:rPr>
        <w:t>ect</w:t>
      </w:r>
      <w:r w:rsidRPr="00EF78F1">
        <w:rPr>
          <w:rFonts w:ascii="Candara" w:eastAsia="Arial" w:hAnsi="Candara"/>
          <w:spacing w:val="20"/>
        </w:rPr>
        <w:t xml:space="preserve"> </w:t>
      </w:r>
      <w:r w:rsidRPr="00EF78F1">
        <w:rPr>
          <w:rFonts w:ascii="Candara" w:eastAsia="Arial" w:hAnsi="Candara"/>
        </w:rPr>
        <w:t>the</w:t>
      </w:r>
      <w:r w:rsidRPr="00EF78F1">
        <w:rPr>
          <w:rFonts w:ascii="Candara" w:eastAsia="Arial" w:hAnsi="Candara"/>
          <w:spacing w:val="21"/>
        </w:rPr>
        <w:t xml:space="preserve"> </w:t>
      </w:r>
      <w:r w:rsidRPr="00EF78F1">
        <w:rPr>
          <w:rFonts w:ascii="Candara" w:eastAsia="Arial" w:hAnsi="Candara"/>
        </w:rPr>
        <w:t>ot</w:t>
      </w:r>
      <w:r w:rsidRPr="00EF78F1">
        <w:rPr>
          <w:rFonts w:ascii="Candara" w:eastAsia="Arial" w:hAnsi="Candara"/>
          <w:spacing w:val="2"/>
        </w:rPr>
        <w:t>h</w:t>
      </w:r>
      <w:r w:rsidRPr="00EF78F1">
        <w:rPr>
          <w:rFonts w:ascii="Candara" w:eastAsia="Arial" w:hAnsi="Candara"/>
        </w:rPr>
        <w:t>er</w:t>
      </w:r>
      <w:r w:rsidRPr="00EF78F1">
        <w:rPr>
          <w:rFonts w:ascii="Candara" w:eastAsia="Arial" w:hAnsi="Candara"/>
          <w:spacing w:val="20"/>
        </w:rPr>
        <w:t xml:space="preserve"> </w:t>
      </w:r>
      <w:r w:rsidRPr="00EF78F1">
        <w:rPr>
          <w:rFonts w:ascii="Candara" w:eastAsia="Arial" w:hAnsi="Candara"/>
        </w:rPr>
        <w:t>p</w:t>
      </w:r>
      <w:r w:rsidRPr="00EF78F1">
        <w:rPr>
          <w:rFonts w:ascii="Candara" w:eastAsia="Arial" w:hAnsi="Candara"/>
          <w:spacing w:val="3"/>
        </w:rPr>
        <w:t>ro</w:t>
      </w:r>
      <w:r w:rsidRPr="00EF78F1">
        <w:rPr>
          <w:rFonts w:ascii="Candara" w:eastAsia="Arial" w:hAnsi="Candara"/>
        </w:rPr>
        <w:t>vi</w:t>
      </w:r>
      <w:r w:rsidRPr="00EF78F1">
        <w:rPr>
          <w:rFonts w:ascii="Candara" w:eastAsia="Arial" w:hAnsi="Candara"/>
          <w:spacing w:val="4"/>
        </w:rPr>
        <w:t>s</w:t>
      </w:r>
      <w:r w:rsidRPr="00EF78F1">
        <w:rPr>
          <w:rFonts w:ascii="Candara" w:eastAsia="Arial" w:hAnsi="Candara"/>
        </w:rPr>
        <w:t>i</w:t>
      </w:r>
      <w:r w:rsidRPr="00EF78F1">
        <w:rPr>
          <w:rFonts w:ascii="Candara" w:eastAsia="Arial" w:hAnsi="Candara"/>
          <w:spacing w:val="4"/>
        </w:rPr>
        <w:t>o</w:t>
      </w:r>
      <w:r w:rsidRPr="00EF78F1">
        <w:rPr>
          <w:rFonts w:ascii="Candara" w:eastAsia="Arial" w:hAnsi="Candara"/>
        </w:rPr>
        <w:t>ns</w:t>
      </w:r>
      <w:r w:rsidRPr="00EF78F1">
        <w:rPr>
          <w:rFonts w:ascii="Candara" w:eastAsia="Arial" w:hAnsi="Candara"/>
          <w:spacing w:val="21"/>
        </w:rPr>
        <w:t xml:space="preserve"> </w:t>
      </w:r>
      <w:r w:rsidRPr="00EF78F1">
        <w:rPr>
          <w:rFonts w:ascii="Candara" w:eastAsia="Arial" w:hAnsi="Candara"/>
        </w:rPr>
        <w:t>of</w:t>
      </w:r>
      <w:r w:rsidRPr="00EF78F1">
        <w:rPr>
          <w:rFonts w:ascii="Candara" w:eastAsia="Arial" w:hAnsi="Candara"/>
          <w:spacing w:val="24"/>
        </w:rPr>
        <w:t xml:space="preserve"> </w:t>
      </w:r>
      <w:r w:rsidRPr="00EF78F1">
        <w:rPr>
          <w:rFonts w:ascii="Candara" w:eastAsia="Arial" w:hAnsi="Candara"/>
        </w:rPr>
        <w:t>this ordin</w:t>
      </w:r>
      <w:r w:rsidRPr="00EF78F1">
        <w:rPr>
          <w:rFonts w:ascii="Candara" w:eastAsia="Arial" w:hAnsi="Candara"/>
          <w:spacing w:val="3"/>
        </w:rPr>
        <w:t>a</w:t>
      </w:r>
      <w:r w:rsidRPr="00EF78F1">
        <w:rPr>
          <w:rFonts w:ascii="Candara" w:eastAsia="Arial" w:hAnsi="Candara"/>
        </w:rPr>
        <w:t>nce</w:t>
      </w:r>
      <w:r w:rsidRPr="00EF78F1">
        <w:rPr>
          <w:rFonts w:ascii="Candara" w:eastAsia="Arial" w:hAnsi="Candara"/>
          <w:spacing w:val="-12"/>
        </w:rPr>
        <w:t xml:space="preserve"> </w:t>
      </w:r>
      <w:r w:rsidRPr="00EF78F1">
        <w:rPr>
          <w:rFonts w:ascii="Candara" w:eastAsia="Arial" w:hAnsi="Candara"/>
          <w:spacing w:val="-3"/>
        </w:rPr>
        <w:t>w</w:t>
      </w:r>
      <w:r w:rsidRPr="00EF78F1">
        <w:rPr>
          <w:rFonts w:ascii="Candara" w:eastAsia="Arial" w:hAnsi="Candara"/>
        </w:rPr>
        <w:t>hich</w:t>
      </w:r>
      <w:r w:rsidRPr="00EF78F1">
        <w:rPr>
          <w:rFonts w:ascii="Candara" w:eastAsia="Arial" w:hAnsi="Candara"/>
          <w:spacing w:val="-12"/>
        </w:rPr>
        <w:t xml:space="preserve"> </w:t>
      </w:r>
      <w:r w:rsidRPr="00EF78F1">
        <w:rPr>
          <w:rFonts w:ascii="Candara" w:eastAsia="Arial" w:hAnsi="Candara"/>
        </w:rPr>
        <w:t>m</w:t>
      </w:r>
      <w:r w:rsidRPr="00EF78F1">
        <w:rPr>
          <w:rFonts w:ascii="Candara" w:eastAsia="Arial" w:hAnsi="Candara"/>
          <w:spacing w:val="3"/>
        </w:rPr>
        <w:t>a</w:t>
      </w:r>
      <w:r w:rsidRPr="00EF78F1">
        <w:rPr>
          <w:rFonts w:ascii="Candara" w:eastAsia="Arial" w:hAnsi="Candara"/>
        </w:rPr>
        <w:t>y</w:t>
      </w:r>
      <w:r w:rsidRPr="00EF78F1">
        <w:rPr>
          <w:rFonts w:ascii="Candara" w:eastAsia="Arial" w:hAnsi="Candara"/>
          <w:spacing w:val="-16"/>
        </w:rPr>
        <w:t xml:space="preserve"> </w:t>
      </w:r>
      <w:r w:rsidRPr="00EF78F1">
        <w:rPr>
          <w:rFonts w:ascii="Candara" w:eastAsia="Arial" w:hAnsi="Candara"/>
        </w:rPr>
        <w:t>be</w:t>
      </w:r>
      <w:r w:rsidRPr="00EF78F1">
        <w:rPr>
          <w:rFonts w:ascii="Candara" w:eastAsia="Arial" w:hAnsi="Candara"/>
          <w:spacing w:val="-12"/>
        </w:rPr>
        <w:t xml:space="preserve"> </w:t>
      </w:r>
      <w:r w:rsidRPr="00EF78F1">
        <w:rPr>
          <w:rFonts w:ascii="Candara" w:eastAsia="Arial" w:hAnsi="Candara"/>
        </w:rPr>
        <w:t>gi</w:t>
      </w:r>
      <w:r w:rsidRPr="00EF78F1">
        <w:rPr>
          <w:rFonts w:ascii="Candara" w:eastAsia="Arial" w:hAnsi="Candara"/>
          <w:spacing w:val="-4"/>
        </w:rPr>
        <w:t>v</w:t>
      </w:r>
      <w:r w:rsidRPr="00EF78F1">
        <w:rPr>
          <w:rFonts w:ascii="Candara" w:eastAsia="Arial" w:hAnsi="Candara"/>
        </w:rPr>
        <w:t>en</w:t>
      </w:r>
      <w:r w:rsidRPr="00EF78F1">
        <w:rPr>
          <w:rFonts w:ascii="Candara" w:eastAsia="Arial" w:hAnsi="Candara"/>
          <w:spacing w:val="-10"/>
        </w:rPr>
        <w:t xml:space="preserve"> </w:t>
      </w:r>
      <w:r w:rsidRPr="00EF78F1">
        <w:rPr>
          <w:rFonts w:ascii="Candara" w:eastAsia="Arial" w:hAnsi="Candara"/>
        </w:rPr>
        <w:t>e</w:t>
      </w:r>
      <w:r w:rsidRPr="00EF78F1">
        <w:rPr>
          <w:rFonts w:ascii="Candara" w:eastAsia="Arial" w:hAnsi="Candara"/>
          <w:spacing w:val="3"/>
        </w:rPr>
        <w:t>ff</w:t>
      </w:r>
      <w:r w:rsidRPr="00EF78F1">
        <w:rPr>
          <w:rFonts w:ascii="Candara" w:eastAsia="Arial" w:hAnsi="Candara"/>
        </w:rPr>
        <w:t>ect</w:t>
      </w:r>
      <w:r w:rsidRPr="00EF78F1">
        <w:rPr>
          <w:rFonts w:ascii="Candara" w:eastAsia="Arial" w:hAnsi="Candara"/>
          <w:spacing w:val="-12"/>
        </w:rPr>
        <w:t xml:space="preserve"> </w:t>
      </w:r>
      <w:r w:rsidRPr="00EF78F1">
        <w:rPr>
          <w:rFonts w:ascii="Candara" w:eastAsia="Arial" w:hAnsi="Candara"/>
          <w:spacing w:val="-3"/>
        </w:rPr>
        <w:t>w</w:t>
      </w:r>
      <w:r w:rsidRPr="00EF78F1">
        <w:rPr>
          <w:rFonts w:ascii="Candara" w:eastAsia="Arial" w:hAnsi="Candara"/>
        </w:rPr>
        <w:t>itho</w:t>
      </w:r>
      <w:r w:rsidRPr="00EF78F1">
        <w:rPr>
          <w:rFonts w:ascii="Candara" w:eastAsia="Arial" w:hAnsi="Candara"/>
          <w:spacing w:val="3"/>
        </w:rPr>
        <w:t>u</w:t>
      </w:r>
      <w:r w:rsidRPr="00EF78F1">
        <w:rPr>
          <w:rFonts w:ascii="Candara" w:eastAsia="Arial" w:hAnsi="Candara"/>
        </w:rPr>
        <w:t>t</w:t>
      </w:r>
      <w:r w:rsidRPr="00EF78F1">
        <w:rPr>
          <w:rFonts w:ascii="Candara" w:eastAsia="Arial" w:hAnsi="Candara"/>
          <w:spacing w:val="-15"/>
        </w:rPr>
        <w:t xml:space="preserve"> </w:t>
      </w:r>
      <w:r w:rsidRPr="00EF78F1">
        <w:rPr>
          <w:rFonts w:ascii="Candara" w:eastAsia="Arial" w:hAnsi="Candara"/>
        </w:rPr>
        <w:t>the</w:t>
      </w:r>
      <w:r w:rsidRPr="00EF78F1">
        <w:rPr>
          <w:rFonts w:ascii="Candara" w:eastAsia="Arial" w:hAnsi="Candara"/>
          <w:spacing w:val="-13"/>
        </w:rPr>
        <w:t xml:space="preserve"> </w:t>
      </w:r>
      <w:r w:rsidRPr="00EF78F1">
        <w:rPr>
          <w:rFonts w:ascii="Candara" w:eastAsia="Arial" w:hAnsi="Candara"/>
        </w:rPr>
        <w:t>invalid</w:t>
      </w:r>
      <w:r w:rsidRPr="00EF78F1">
        <w:rPr>
          <w:rFonts w:ascii="Candara" w:eastAsia="Arial" w:hAnsi="Candara"/>
          <w:spacing w:val="-15"/>
        </w:rPr>
        <w:t xml:space="preserve"> </w:t>
      </w:r>
      <w:r w:rsidRPr="00EF78F1">
        <w:rPr>
          <w:rFonts w:ascii="Candara" w:eastAsia="Arial" w:hAnsi="Candara"/>
        </w:rPr>
        <w:t>provis</w:t>
      </w:r>
      <w:r w:rsidRPr="00EF78F1">
        <w:rPr>
          <w:rFonts w:ascii="Candara" w:eastAsia="Arial" w:hAnsi="Candara"/>
          <w:spacing w:val="-2"/>
        </w:rPr>
        <w:t>i</w:t>
      </w:r>
      <w:r w:rsidRPr="00EF78F1">
        <w:rPr>
          <w:rFonts w:ascii="Candara" w:eastAsia="Arial" w:hAnsi="Candara"/>
        </w:rPr>
        <w:t>on</w:t>
      </w:r>
      <w:r w:rsidRPr="00EF78F1">
        <w:rPr>
          <w:rFonts w:ascii="Candara" w:eastAsia="Arial" w:hAnsi="Candara"/>
          <w:spacing w:val="-12"/>
        </w:rPr>
        <w:t xml:space="preserve"> </w:t>
      </w:r>
      <w:r w:rsidRPr="00EF78F1">
        <w:rPr>
          <w:rFonts w:ascii="Candara" w:eastAsia="Arial" w:hAnsi="Candara"/>
        </w:rPr>
        <w:t>or</w:t>
      </w:r>
      <w:r w:rsidRPr="00EF78F1">
        <w:rPr>
          <w:rFonts w:ascii="Candara" w:eastAsia="Arial" w:hAnsi="Candara"/>
          <w:spacing w:val="-14"/>
        </w:rPr>
        <w:t xml:space="preserve"> </w:t>
      </w:r>
      <w:r w:rsidRPr="00EF78F1">
        <w:rPr>
          <w:rFonts w:ascii="Candara" w:eastAsia="Arial" w:hAnsi="Candara"/>
        </w:rPr>
        <w:t>ap</w:t>
      </w:r>
      <w:r w:rsidRPr="00EF78F1">
        <w:rPr>
          <w:rFonts w:ascii="Candara" w:eastAsia="Arial" w:hAnsi="Candara"/>
          <w:spacing w:val="2"/>
        </w:rPr>
        <w:t>p</w:t>
      </w:r>
      <w:r w:rsidRPr="00EF78F1">
        <w:rPr>
          <w:rFonts w:ascii="Candara" w:eastAsia="Arial" w:hAnsi="Candara"/>
        </w:rPr>
        <w:t>lication</w:t>
      </w:r>
      <w:r w:rsidRPr="00EF78F1">
        <w:rPr>
          <w:rFonts w:ascii="Candara" w:eastAsia="Arial" w:hAnsi="Candara"/>
          <w:spacing w:val="-12"/>
        </w:rPr>
        <w:t xml:space="preserve"> </w:t>
      </w:r>
      <w:r w:rsidRPr="00EF78F1">
        <w:rPr>
          <w:rFonts w:ascii="Candara" w:eastAsia="Arial" w:hAnsi="Candara"/>
        </w:rPr>
        <w:t>an</w:t>
      </w:r>
      <w:r w:rsidRPr="00EF78F1">
        <w:rPr>
          <w:rFonts w:ascii="Candara" w:eastAsia="Arial" w:hAnsi="Candara"/>
          <w:spacing w:val="3"/>
        </w:rPr>
        <w:t>d</w:t>
      </w:r>
      <w:r w:rsidRPr="00EF78F1">
        <w:rPr>
          <w:rFonts w:ascii="Candara" w:eastAsia="Arial" w:hAnsi="Candara"/>
        </w:rPr>
        <w:t>,</w:t>
      </w:r>
      <w:r w:rsidRPr="00EF78F1">
        <w:rPr>
          <w:rFonts w:ascii="Candara" w:eastAsia="Arial" w:hAnsi="Candara"/>
          <w:spacing w:val="-13"/>
        </w:rPr>
        <w:t xml:space="preserve"> </w:t>
      </w:r>
      <w:r w:rsidRPr="00EF78F1">
        <w:rPr>
          <w:rFonts w:ascii="Candara" w:eastAsia="Arial" w:hAnsi="Candara"/>
        </w:rPr>
        <w:t>to</w:t>
      </w:r>
      <w:r w:rsidRPr="00EF78F1">
        <w:rPr>
          <w:rFonts w:ascii="Candara" w:eastAsia="Arial" w:hAnsi="Candara"/>
          <w:spacing w:val="-12"/>
        </w:rPr>
        <w:t xml:space="preserve"> </w:t>
      </w:r>
      <w:r w:rsidRPr="00EF78F1">
        <w:rPr>
          <w:rFonts w:ascii="Candara" w:eastAsia="Arial" w:hAnsi="Candara"/>
        </w:rPr>
        <w:t>this en</w:t>
      </w:r>
      <w:r w:rsidRPr="00EF78F1">
        <w:rPr>
          <w:rFonts w:ascii="Candara" w:eastAsia="Arial" w:hAnsi="Candara"/>
          <w:spacing w:val="3"/>
        </w:rPr>
        <w:t>d</w:t>
      </w:r>
      <w:r w:rsidRPr="00EF78F1">
        <w:rPr>
          <w:rFonts w:ascii="Candara" w:eastAsia="Arial" w:hAnsi="Candara"/>
        </w:rPr>
        <w:t>, t</w:t>
      </w:r>
      <w:r w:rsidRPr="00EF78F1">
        <w:rPr>
          <w:rFonts w:ascii="Candara" w:eastAsia="Arial" w:hAnsi="Candara"/>
          <w:spacing w:val="2"/>
        </w:rPr>
        <w:t>h</w:t>
      </w:r>
      <w:r w:rsidRPr="00EF78F1">
        <w:rPr>
          <w:rFonts w:ascii="Candara" w:eastAsia="Arial" w:hAnsi="Candara"/>
        </w:rPr>
        <w:t xml:space="preserve">e </w:t>
      </w:r>
      <w:r w:rsidRPr="00EF78F1">
        <w:rPr>
          <w:rFonts w:ascii="Candara" w:eastAsia="Arial" w:hAnsi="Candara"/>
          <w:spacing w:val="2"/>
        </w:rPr>
        <w:t>p</w:t>
      </w:r>
      <w:r w:rsidRPr="00EF78F1">
        <w:rPr>
          <w:rFonts w:ascii="Candara" w:eastAsia="Arial" w:hAnsi="Candara"/>
        </w:rPr>
        <w:t>ro</w:t>
      </w:r>
      <w:r w:rsidRPr="00EF78F1">
        <w:rPr>
          <w:rFonts w:ascii="Candara" w:eastAsia="Arial" w:hAnsi="Candara"/>
          <w:spacing w:val="-2"/>
        </w:rPr>
        <w:t>v</w:t>
      </w:r>
      <w:r w:rsidRPr="00EF78F1">
        <w:rPr>
          <w:rFonts w:ascii="Candara" w:eastAsia="Arial" w:hAnsi="Candara"/>
        </w:rPr>
        <w:t xml:space="preserve">isions </w:t>
      </w:r>
      <w:r w:rsidRPr="00EF78F1">
        <w:rPr>
          <w:rFonts w:ascii="Candara" w:eastAsia="Arial" w:hAnsi="Candara"/>
          <w:spacing w:val="2"/>
        </w:rPr>
        <w:t>o</w:t>
      </w:r>
      <w:r w:rsidRPr="00EF78F1">
        <w:rPr>
          <w:rFonts w:ascii="Candara" w:eastAsia="Arial" w:hAnsi="Candara"/>
        </w:rPr>
        <w:t>f</w:t>
      </w:r>
      <w:r w:rsidRPr="00EF78F1">
        <w:rPr>
          <w:rFonts w:ascii="Candara" w:eastAsia="Arial" w:hAnsi="Candara"/>
          <w:spacing w:val="3"/>
        </w:rPr>
        <w:t xml:space="preserve"> </w:t>
      </w:r>
      <w:r w:rsidRPr="00EF78F1">
        <w:rPr>
          <w:rFonts w:ascii="Candara" w:eastAsia="Arial" w:hAnsi="Candara"/>
        </w:rPr>
        <w:t xml:space="preserve">this </w:t>
      </w:r>
      <w:r w:rsidRPr="00EF78F1">
        <w:rPr>
          <w:rFonts w:ascii="Candara" w:eastAsia="Arial" w:hAnsi="Candara"/>
          <w:spacing w:val="3"/>
        </w:rPr>
        <w:t>o</w:t>
      </w:r>
      <w:r w:rsidRPr="00EF78F1">
        <w:rPr>
          <w:rFonts w:ascii="Candara" w:eastAsia="Arial" w:hAnsi="Candara"/>
        </w:rPr>
        <w:t>rdina</w:t>
      </w:r>
      <w:r w:rsidRPr="00EF78F1">
        <w:rPr>
          <w:rFonts w:ascii="Candara" w:eastAsia="Arial" w:hAnsi="Candara"/>
          <w:spacing w:val="3"/>
        </w:rPr>
        <w:t>n</w:t>
      </w:r>
      <w:r w:rsidRPr="00EF78F1">
        <w:rPr>
          <w:rFonts w:ascii="Candara" w:eastAsia="Arial" w:hAnsi="Candara"/>
        </w:rPr>
        <w:t xml:space="preserve">ce </w:t>
      </w:r>
      <w:r w:rsidRPr="00EF78F1">
        <w:rPr>
          <w:rFonts w:ascii="Candara" w:eastAsia="Arial" w:hAnsi="Candara"/>
          <w:spacing w:val="2"/>
        </w:rPr>
        <w:t>a</w:t>
      </w:r>
      <w:r w:rsidRPr="00EF78F1">
        <w:rPr>
          <w:rFonts w:ascii="Candara" w:eastAsia="Arial" w:hAnsi="Candara"/>
        </w:rPr>
        <w:t>re d</w:t>
      </w:r>
      <w:r w:rsidRPr="00EF78F1">
        <w:rPr>
          <w:rFonts w:ascii="Candara" w:eastAsia="Arial" w:hAnsi="Candara"/>
          <w:spacing w:val="3"/>
        </w:rPr>
        <w:t>e</w:t>
      </w:r>
      <w:r w:rsidRPr="00EF78F1">
        <w:rPr>
          <w:rFonts w:ascii="Candara" w:eastAsia="Arial" w:hAnsi="Candara"/>
        </w:rPr>
        <w:t>clared</w:t>
      </w:r>
      <w:r w:rsidRPr="00EF78F1">
        <w:rPr>
          <w:rFonts w:ascii="Candara" w:eastAsia="Arial" w:hAnsi="Candara"/>
          <w:spacing w:val="2"/>
        </w:rPr>
        <w:t xml:space="preserve"> </w:t>
      </w:r>
      <w:r w:rsidRPr="00EF78F1">
        <w:rPr>
          <w:rFonts w:ascii="Candara" w:eastAsia="Arial" w:hAnsi="Candara"/>
        </w:rPr>
        <w:t xml:space="preserve">to </w:t>
      </w:r>
      <w:r w:rsidRPr="00EF78F1">
        <w:rPr>
          <w:rFonts w:ascii="Candara" w:eastAsia="Arial" w:hAnsi="Candara"/>
          <w:spacing w:val="3"/>
        </w:rPr>
        <w:t>b</w:t>
      </w:r>
      <w:r w:rsidRPr="00EF78F1">
        <w:rPr>
          <w:rFonts w:ascii="Candara" w:eastAsia="Arial" w:hAnsi="Candara"/>
        </w:rPr>
        <w:t>e s</w:t>
      </w:r>
      <w:r w:rsidRPr="00EF78F1">
        <w:rPr>
          <w:rFonts w:ascii="Candara" w:eastAsia="Arial" w:hAnsi="Candara"/>
          <w:spacing w:val="2"/>
        </w:rPr>
        <w:t>e</w:t>
      </w:r>
      <w:r w:rsidRPr="00EF78F1">
        <w:rPr>
          <w:rFonts w:ascii="Candara" w:eastAsia="Arial" w:hAnsi="Candara"/>
          <w:spacing w:val="-4"/>
        </w:rPr>
        <w:t>v</w:t>
      </w:r>
      <w:r w:rsidRPr="00EF78F1">
        <w:rPr>
          <w:rFonts w:ascii="Candara" w:eastAsia="Arial" w:hAnsi="Candara"/>
        </w:rPr>
        <w:t>era</w:t>
      </w:r>
      <w:r w:rsidRPr="00EF78F1">
        <w:rPr>
          <w:rFonts w:ascii="Candara" w:eastAsia="Arial" w:hAnsi="Candara"/>
          <w:spacing w:val="2"/>
        </w:rPr>
        <w:t>b</w:t>
      </w:r>
      <w:r w:rsidRPr="00EF78F1">
        <w:rPr>
          <w:rFonts w:ascii="Candara" w:eastAsia="Arial" w:hAnsi="Candara"/>
        </w:rPr>
        <w:t>le.</w:t>
      </w:r>
    </w:p>
    <w:p w14:paraId="10331456" w14:textId="0F3A8195" w:rsidR="008D0002" w:rsidRPr="00EF78F1" w:rsidRDefault="008D0002" w:rsidP="008D0002">
      <w:pPr>
        <w:widowControl w:val="0"/>
        <w:spacing w:before="9"/>
        <w:jc w:val="center"/>
        <w:rPr>
          <w:rFonts w:ascii="Candara" w:eastAsia="Arial" w:hAnsi="Candara"/>
          <w:b/>
        </w:rPr>
      </w:pPr>
      <w:r w:rsidRPr="00EF78F1">
        <w:rPr>
          <w:rFonts w:ascii="Candara" w:eastAsia="Arial" w:hAnsi="Candara"/>
          <w:b/>
        </w:rPr>
        <w:lastRenderedPageBreak/>
        <w:t>Se</w:t>
      </w:r>
      <w:r w:rsidRPr="00EF78F1">
        <w:rPr>
          <w:rFonts w:ascii="Candara" w:eastAsia="Arial" w:hAnsi="Candara"/>
          <w:b/>
          <w:spacing w:val="3"/>
        </w:rPr>
        <w:t>c</w:t>
      </w:r>
      <w:r w:rsidRPr="00EF78F1">
        <w:rPr>
          <w:rFonts w:ascii="Candara" w:eastAsia="Arial" w:hAnsi="Candara"/>
          <w:b/>
        </w:rPr>
        <w:t xml:space="preserve">tion </w:t>
      </w:r>
      <w:r>
        <w:rPr>
          <w:rFonts w:ascii="Candara" w:eastAsia="Arial" w:hAnsi="Candara"/>
          <w:b/>
        </w:rPr>
        <w:t>1</w:t>
      </w:r>
      <w:r>
        <w:rPr>
          <w:rFonts w:ascii="Candara" w:eastAsia="Arial" w:hAnsi="Candara"/>
          <w:b/>
        </w:rPr>
        <w:t>1</w:t>
      </w:r>
    </w:p>
    <w:p w14:paraId="129FDE9E" w14:textId="77777777" w:rsidR="008D0002" w:rsidRPr="00EF78F1" w:rsidRDefault="008D0002" w:rsidP="008D0002">
      <w:pPr>
        <w:jc w:val="left"/>
        <w:rPr>
          <w:rFonts w:ascii="Candara" w:hAnsi="Candara"/>
          <w:b/>
          <w:snapToGrid w:val="0"/>
        </w:rPr>
      </w:pPr>
    </w:p>
    <w:p w14:paraId="577070ED" w14:textId="1A2C0FCB" w:rsidR="00B2375B" w:rsidRPr="00EF78F1" w:rsidRDefault="00B2375B" w:rsidP="008D0002">
      <w:pPr>
        <w:widowControl w:val="0"/>
        <w:jc w:val="left"/>
        <w:rPr>
          <w:rFonts w:ascii="Candara" w:hAnsi="Candara"/>
          <w:snapToGrid w:val="0"/>
        </w:rPr>
      </w:pPr>
      <w:r w:rsidRPr="00EF78F1">
        <w:rPr>
          <w:rFonts w:ascii="Candara" w:hAnsi="Candara"/>
          <w:b/>
          <w:snapToGrid w:val="0"/>
        </w:rPr>
        <w:t>EFFECTIVE DATE</w:t>
      </w:r>
      <w:r w:rsidRPr="00EF78F1">
        <w:rPr>
          <w:rFonts w:ascii="Candara" w:hAnsi="Candara"/>
          <w:snapToGrid w:val="0"/>
        </w:rPr>
        <w:t>. This ordinance shall be effective thirty (30) days after second reading and final adoption as provided by law.</w:t>
      </w:r>
    </w:p>
    <w:p w14:paraId="0FA905FF" w14:textId="5A8CB029" w:rsidR="00B2375B" w:rsidRPr="00EF78F1" w:rsidRDefault="00B2375B" w:rsidP="00B2375B">
      <w:pPr>
        <w:widowControl w:val="0"/>
        <w:spacing w:before="9"/>
        <w:jc w:val="center"/>
        <w:rPr>
          <w:rFonts w:ascii="Candara" w:eastAsia="Arial" w:hAnsi="Candara"/>
          <w:b/>
        </w:rPr>
      </w:pPr>
      <w:r w:rsidRPr="00EF78F1">
        <w:rPr>
          <w:rFonts w:ascii="Candara" w:eastAsia="Arial" w:hAnsi="Candara"/>
          <w:b/>
        </w:rPr>
        <w:t>Se</w:t>
      </w:r>
      <w:r w:rsidRPr="00EF78F1">
        <w:rPr>
          <w:rFonts w:ascii="Candara" w:eastAsia="Arial" w:hAnsi="Candara"/>
          <w:b/>
          <w:spacing w:val="3"/>
        </w:rPr>
        <w:t>c</w:t>
      </w:r>
      <w:r w:rsidRPr="00EF78F1">
        <w:rPr>
          <w:rFonts w:ascii="Candara" w:eastAsia="Arial" w:hAnsi="Candara"/>
          <w:b/>
        </w:rPr>
        <w:t xml:space="preserve">tion </w:t>
      </w:r>
      <w:r w:rsidR="005C1C2E">
        <w:rPr>
          <w:rFonts w:ascii="Candara" w:eastAsia="Arial" w:hAnsi="Candara"/>
          <w:b/>
        </w:rPr>
        <w:t>12</w:t>
      </w:r>
    </w:p>
    <w:p w14:paraId="6257CF91" w14:textId="77777777" w:rsidR="00B2375B" w:rsidRPr="00EF78F1" w:rsidRDefault="00B2375B" w:rsidP="00B2375B">
      <w:pPr>
        <w:jc w:val="left"/>
        <w:rPr>
          <w:rFonts w:ascii="Candara" w:hAnsi="Candara"/>
          <w:b/>
          <w:snapToGrid w:val="0"/>
        </w:rPr>
      </w:pPr>
    </w:p>
    <w:p w14:paraId="5DC2D5E6" w14:textId="77777777" w:rsidR="00B2375B" w:rsidRPr="00EF78F1" w:rsidRDefault="00B2375B" w:rsidP="00B2375B">
      <w:pPr>
        <w:jc w:val="left"/>
        <w:rPr>
          <w:rFonts w:ascii="Candara" w:hAnsi="Candara"/>
          <w:snapToGrid w:val="0"/>
        </w:rPr>
      </w:pPr>
      <w:r w:rsidRPr="00EF78F1">
        <w:rPr>
          <w:rFonts w:ascii="Candara" w:hAnsi="Candara"/>
          <w:b/>
          <w:snapToGrid w:val="0"/>
        </w:rPr>
        <w:t>CODIFICATION</w:t>
      </w:r>
      <w:r w:rsidRPr="00EF78F1">
        <w:rPr>
          <w:rFonts w:ascii="Candara" w:hAnsi="Candara"/>
          <w:snapToGrid w:val="0"/>
        </w:rPr>
        <w:t>.  Upon Final Passage and Adoption, the City Clerk is authorized to publish the foregoing ordinance, making amendments as to referenced code sections, notations, and grammar as well as style to be consistent with the ordinance as passed. All references within the White Sulphur Springs Code of Ordinance shall be revised as necessary to be consistent with and reflect the changes in this ordinance. The Clerk, and through the Clerk the entity maintaining the Code of Ordinance, shall insert this ordinance and shall remove the prior provisions inconsistent with the current ordinance, as passed and adopted, in any official publication or on-line version of the White Sulphur Springs Municipal Code.</w:t>
      </w:r>
    </w:p>
    <w:p w14:paraId="093464E5" w14:textId="77777777" w:rsidR="001A2FFE" w:rsidRPr="00EF78F1" w:rsidRDefault="001A2FFE" w:rsidP="001A2FFE">
      <w:pPr>
        <w:widowControl w:val="0"/>
        <w:rPr>
          <w:rFonts w:ascii="Candara" w:eastAsia="Arial" w:hAnsi="Candara"/>
        </w:rPr>
      </w:pPr>
      <w:r w:rsidRPr="00EF78F1">
        <w:rPr>
          <w:rFonts w:ascii="Candara" w:eastAsia="Arial" w:hAnsi="Candara"/>
        </w:rPr>
        <w:t xml:space="preserve"> </w:t>
      </w:r>
    </w:p>
    <w:p w14:paraId="3A0F6688" w14:textId="1F4E168B" w:rsidR="001A2FFE" w:rsidRPr="00EF78F1" w:rsidRDefault="001A2FFE" w:rsidP="001A2FFE">
      <w:pPr>
        <w:widowControl w:val="0"/>
        <w:spacing w:line="360" w:lineRule="auto"/>
        <w:rPr>
          <w:rFonts w:ascii="Candara" w:eastAsia="Arial" w:hAnsi="Candara"/>
        </w:rPr>
      </w:pPr>
      <w:r w:rsidRPr="00EF78F1">
        <w:rPr>
          <w:rFonts w:ascii="Candara" w:eastAsia="Arial" w:hAnsi="Candara"/>
        </w:rPr>
        <w:tab/>
        <w:t>P</w:t>
      </w:r>
      <w:r w:rsidRPr="00EF78F1">
        <w:rPr>
          <w:rFonts w:ascii="Candara" w:eastAsia="Arial" w:hAnsi="Candara"/>
          <w:spacing w:val="-7"/>
        </w:rPr>
        <w:t>A</w:t>
      </w:r>
      <w:r w:rsidRPr="00EF78F1">
        <w:rPr>
          <w:rFonts w:ascii="Candara" w:eastAsia="Arial" w:hAnsi="Candara"/>
        </w:rPr>
        <w:t>SS</w:t>
      </w:r>
      <w:r w:rsidRPr="00EF78F1">
        <w:rPr>
          <w:rFonts w:ascii="Candara" w:eastAsia="Arial" w:hAnsi="Candara"/>
          <w:spacing w:val="2"/>
        </w:rPr>
        <w:t>E</w:t>
      </w:r>
      <w:r w:rsidRPr="00EF78F1">
        <w:rPr>
          <w:rFonts w:ascii="Candara" w:eastAsia="Arial" w:hAnsi="Candara"/>
        </w:rPr>
        <w:t>D</w:t>
      </w:r>
      <w:r w:rsidRPr="00EF78F1">
        <w:rPr>
          <w:rFonts w:ascii="Candara" w:eastAsia="Arial" w:hAnsi="Candara"/>
          <w:spacing w:val="15"/>
        </w:rPr>
        <w:t xml:space="preserve"> </w:t>
      </w:r>
      <w:r w:rsidRPr="00EF78F1">
        <w:rPr>
          <w:rFonts w:ascii="Candara" w:eastAsia="Arial" w:hAnsi="Candara"/>
        </w:rPr>
        <w:t>by t</w:t>
      </w:r>
      <w:r w:rsidRPr="00EF78F1">
        <w:rPr>
          <w:rFonts w:ascii="Candara" w:eastAsia="Arial" w:hAnsi="Candara"/>
          <w:spacing w:val="3"/>
        </w:rPr>
        <w:t>h</w:t>
      </w:r>
      <w:r w:rsidRPr="00EF78F1">
        <w:rPr>
          <w:rFonts w:ascii="Candara" w:eastAsia="Arial" w:hAnsi="Candara"/>
        </w:rPr>
        <w:t>e</w:t>
      </w:r>
      <w:r w:rsidRPr="00EF78F1">
        <w:rPr>
          <w:rFonts w:ascii="Candara" w:eastAsia="Arial" w:hAnsi="Candara"/>
          <w:spacing w:val="4"/>
        </w:rPr>
        <w:t xml:space="preserve"> </w:t>
      </w:r>
      <w:r w:rsidRPr="00EF78F1">
        <w:rPr>
          <w:rFonts w:ascii="Candara" w:eastAsia="Arial" w:hAnsi="Candara"/>
        </w:rPr>
        <w:t>City</w:t>
      </w:r>
      <w:r w:rsidRPr="00EF78F1">
        <w:rPr>
          <w:rFonts w:ascii="Candara" w:eastAsia="Arial" w:hAnsi="Candara"/>
          <w:spacing w:val="2"/>
        </w:rPr>
        <w:t xml:space="preserve"> </w:t>
      </w:r>
      <w:r w:rsidRPr="00EF78F1">
        <w:rPr>
          <w:rFonts w:ascii="Candara" w:eastAsia="Arial" w:hAnsi="Candara"/>
        </w:rPr>
        <w:t>C</w:t>
      </w:r>
      <w:r w:rsidRPr="00EF78F1">
        <w:rPr>
          <w:rFonts w:ascii="Candara" w:eastAsia="Arial" w:hAnsi="Candara"/>
          <w:spacing w:val="5"/>
        </w:rPr>
        <w:t>o</w:t>
      </w:r>
      <w:r w:rsidRPr="00EF78F1">
        <w:rPr>
          <w:rFonts w:ascii="Candara" w:eastAsia="Arial" w:hAnsi="Candara"/>
        </w:rPr>
        <w:t>uncil</w:t>
      </w:r>
      <w:r w:rsidRPr="00EF78F1">
        <w:rPr>
          <w:rFonts w:ascii="Candara" w:eastAsia="Arial" w:hAnsi="Candara"/>
          <w:spacing w:val="4"/>
        </w:rPr>
        <w:t xml:space="preserve"> </w:t>
      </w:r>
      <w:r w:rsidRPr="00EF78F1">
        <w:rPr>
          <w:rFonts w:ascii="Candara" w:eastAsia="Arial" w:hAnsi="Candara"/>
        </w:rPr>
        <w:t>and</w:t>
      </w:r>
      <w:r w:rsidRPr="00EF78F1">
        <w:rPr>
          <w:rFonts w:ascii="Candara" w:eastAsia="Arial" w:hAnsi="Candara"/>
          <w:spacing w:val="6"/>
        </w:rPr>
        <w:t xml:space="preserve"> </w:t>
      </w:r>
      <w:r w:rsidRPr="00EF78F1">
        <w:rPr>
          <w:rFonts w:ascii="Candara" w:eastAsia="Arial" w:hAnsi="Candara"/>
        </w:rPr>
        <w:t>the</w:t>
      </w:r>
      <w:r w:rsidRPr="00EF78F1">
        <w:rPr>
          <w:rFonts w:ascii="Candara" w:eastAsia="Arial" w:hAnsi="Candara"/>
          <w:spacing w:val="5"/>
        </w:rPr>
        <w:t xml:space="preserve"> </w:t>
      </w:r>
      <w:r w:rsidRPr="00EF78F1">
        <w:rPr>
          <w:rFonts w:ascii="Candara" w:eastAsia="Arial" w:hAnsi="Candara"/>
        </w:rPr>
        <w:t>City of</w:t>
      </w:r>
      <w:r w:rsidRPr="00EF78F1">
        <w:rPr>
          <w:rFonts w:ascii="Candara" w:eastAsia="Arial" w:hAnsi="Candara"/>
          <w:spacing w:val="7"/>
        </w:rPr>
        <w:t xml:space="preserve"> </w:t>
      </w:r>
      <w:r w:rsidRPr="00EF78F1">
        <w:rPr>
          <w:rFonts w:ascii="Candara" w:eastAsia="Arial" w:hAnsi="Candara"/>
          <w:spacing w:val="11"/>
        </w:rPr>
        <w:t>W</w:t>
      </w:r>
      <w:r w:rsidRPr="00EF78F1">
        <w:rPr>
          <w:rFonts w:ascii="Candara" w:eastAsia="Arial" w:hAnsi="Candara"/>
        </w:rPr>
        <w:t>hite</w:t>
      </w:r>
      <w:r w:rsidRPr="00EF78F1">
        <w:rPr>
          <w:rFonts w:ascii="Candara" w:eastAsia="Arial" w:hAnsi="Candara"/>
          <w:spacing w:val="5"/>
        </w:rPr>
        <w:t xml:space="preserve"> </w:t>
      </w:r>
      <w:r w:rsidRPr="00EF78F1">
        <w:rPr>
          <w:rFonts w:ascii="Candara" w:eastAsia="Arial" w:hAnsi="Candara"/>
        </w:rPr>
        <w:t>Sul</w:t>
      </w:r>
      <w:r w:rsidRPr="00EF78F1">
        <w:rPr>
          <w:rFonts w:ascii="Candara" w:eastAsia="Arial" w:hAnsi="Candara"/>
          <w:spacing w:val="2"/>
        </w:rPr>
        <w:t>p</w:t>
      </w:r>
      <w:r w:rsidRPr="00EF78F1">
        <w:rPr>
          <w:rFonts w:ascii="Candara" w:eastAsia="Arial" w:hAnsi="Candara"/>
        </w:rPr>
        <w:t>hur</w:t>
      </w:r>
      <w:r w:rsidRPr="00EF78F1">
        <w:rPr>
          <w:rFonts w:ascii="Candara" w:eastAsia="Arial" w:hAnsi="Candara"/>
          <w:spacing w:val="4"/>
        </w:rPr>
        <w:t xml:space="preserve"> </w:t>
      </w:r>
      <w:r w:rsidRPr="00EF78F1">
        <w:rPr>
          <w:rFonts w:ascii="Candara" w:eastAsia="Arial" w:hAnsi="Candara"/>
        </w:rPr>
        <w:t>Springs,</w:t>
      </w:r>
      <w:r w:rsidRPr="00EF78F1">
        <w:rPr>
          <w:rFonts w:ascii="Candara" w:eastAsia="Arial" w:hAnsi="Candara"/>
          <w:spacing w:val="3"/>
        </w:rPr>
        <w:t xml:space="preserve"> </w:t>
      </w:r>
      <w:r w:rsidRPr="00EF78F1">
        <w:rPr>
          <w:rFonts w:ascii="Candara" w:eastAsia="Arial" w:hAnsi="Candara"/>
        </w:rPr>
        <w:t>Mont</w:t>
      </w:r>
      <w:r w:rsidRPr="00EF78F1">
        <w:rPr>
          <w:rFonts w:ascii="Candara" w:eastAsia="Arial" w:hAnsi="Candara"/>
          <w:spacing w:val="3"/>
        </w:rPr>
        <w:t>a</w:t>
      </w:r>
      <w:r w:rsidRPr="00EF78F1">
        <w:rPr>
          <w:rFonts w:ascii="Candara" w:eastAsia="Arial" w:hAnsi="Candara"/>
        </w:rPr>
        <w:t>na,</w:t>
      </w:r>
      <w:r w:rsidRPr="00EF78F1">
        <w:rPr>
          <w:rFonts w:ascii="Candara" w:eastAsia="Arial" w:hAnsi="Candara"/>
          <w:spacing w:val="5"/>
        </w:rPr>
        <w:t xml:space="preserve"> </w:t>
      </w:r>
      <w:r w:rsidRPr="00EF78F1">
        <w:rPr>
          <w:rFonts w:ascii="Candara" w:eastAsia="Arial" w:hAnsi="Candara"/>
        </w:rPr>
        <w:t xml:space="preserve">on </w:t>
      </w:r>
      <w:r w:rsidRPr="00EF78F1">
        <w:rPr>
          <w:rFonts w:ascii="Candara" w:eastAsia="Arial" w:hAnsi="Candara"/>
          <w:spacing w:val="3"/>
        </w:rPr>
        <w:t>f</w:t>
      </w:r>
      <w:r w:rsidRPr="00EF78F1">
        <w:rPr>
          <w:rFonts w:ascii="Candara" w:eastAsia="Arial" w:hAnsi="Candara"/>
        </w:rPr>
        <w:t>irst readi</w:t>
      </w:r>
      <w:r w:rsidRPr="00EF78F1">
        <w:rPr>
          <w:rFonts w:ascii="Candara" w:eastAsia="Arial" w:hAnsi="Candara"/>
          <w:spacing w:val="2"/>
        </w:rPr>
        <w:t>n</w:t>
      </w:r>
      <w:r w:rsidRPr="00EF78F1">
        <w:rPr>
          <w:rFonts w:ascii="Candara" w:eastAsia="Arial" w:hAnsi="Candara"/>
        </w:rPr>
        <w:t>g at a</w:t>
      </w:r>
      <w:r w:rsidRPr="00EF78F1">
        <w:rPr>
          <w:rFonts w:ascii="Candara" w:eastAsia="Arial" w:hAnsi="Candara"/>
          <w:spacing w:val="2"/>
        </w:rPr>
        <w:t xml:space="preserve"> </w:t>
      </w:r>
      <w:r w:rsidRPr="00EF78F1">
        <w:rPr>
          <w:rFonts w:ascii="Candara" w:eastAsia="Arial" w:hAnsi="Candara"/>
        </w:rPr>
        <w:t>regular session</w:t>
      </w:r>
      <w:r w:rsidRPr="00EF78F1">
        <w:rPr>
          <w:rFonts w:ascii="Candara" w:eastAsia="Arial" w:hAnsi="Candara"/>
          <w:spacing w:val="2"/>
        </w:rPr>
        <w:t xml:space="preserve"> </w:t>
      </w:r>
      <w:r w:rsidRPr="00EF78F1">
        <w:rPr>
          <w:rFonts w:ascii="Candara" w:eastAsia="Arial" w:hAnsi="Candara"/>
        </w:rPr>
        <w:t>th</w:t>
      </w:r>
      <w:r w:rsidRPr="00EF78F1">
        <w:rPr>
          <w:rFonts w:ascii="Candara" w:eastAsia="Arial" w:hAnsi="Candara"/>
          <w:spacing w:val="3"/>
        </w:rPr>
        <w:t>e</w:t>
      </w:r>
      <w:r w:rsidRPr="00EF78F1">
        <w:rPr>
          <w:rFonts w:ascii="Candara" w:eastAsia="Arial" w:hAnsi="Candara"/>
        </w:rPr>
        <w:t>reof</w:t>
      </w:r>
      <w:r w:rsidRPr="00EF78F1">
        <w:rPr>
          <w:rFonts w:ascii="Candara" w:eastAsia="Arial" w:hAnsi="Candara"/>
          <w:spacing w:val="4"/>
        </w:rPr>
        <w:t xml:space="preserve"> </w:t>
      </w:r>
      <w:r w:rsidRPr="00EF78F1">
        <w:rPr>
          <w:rFonts w:ascii="Candara" w:eastAsia="Arial" w:hAnsi="Candara"/>
        </w:rPr>
        <w:t>h</w:t>
      </w:r>
      <w:r w:rsidRPr="00EF78F1">
        <w:rPr>
          <w:rFonts w:ascii="Candara" w:eastAsia="Arial" w:hAnsi="Candara"/>
          <w:spacing w:val="2"/>
        </w:rPr>
        <w:t>e</w:t>
      </w:r>
      <w:r w:rsidRPr="00EF78F1">
        <w:rPr>
          <w:rFonts w:ascii="Candara" w:eastAsia="Arial" w:hAnsi="Candara"/>
        </w:rPr>
        <w:t>ld on</w:t>
      </w:r>
      <w:r w:rsidRPr="00EF78F1">
        <w:rPr>
          <w:rFonts w:ascii="Candara" w:eastAsia="Arial" w:hAnsi="Candara"/>
          <w:spacing w:val="3"/>
        </w:rPr>
        <w:t xml:space="preserve"> </w:t>
      </w:r>
      <w:r w:rsidRPr="00EF78F1">
        <w:rPr>
          <w:rFonts w:ascii="Candara" w:eastAsia="Arial" w:hAnsi="Candara"/>
        </w:rPr>
        <w:t>the</w:t>
      </w:r>
      <w:r w:rsidRPr="00EF78F1">
        <w:rPr>
          <w:rFonts w:ascii="Candara" w:eastAsia="Arial" w:hAnsi="Candara"/>
          <w:spacing w:val="3"/>
        </w:rPr>
        <w:t xml:space="preserve"> </w:t>
      </w:r>
      <w:r w:rsidRPr="00EF78F1">
        <w:rPr>
          <w:rFonts w:ascii="Candara" w:eastAsia="Arial" w:hAnsi="Candara"/>
          <w:spacing w:val="1"/>
        </w:rPr>
        <w:t>______</w:t>
      </w:r>
      <w:r w:rsidRPr="00EF78F1">
        <w:rPr>
          <w:rFonts w:ascii="Candara" w:eastAsia="Arial" w:hAnsi="Candara"/>
        </w:rPr>
        <w:t>d</w:t>
      </w:r>
      <w:r w:rsidRPr="00EF78F1">
        <w:rPr>
          <w:rFonts w:ascii="Candara" w:eastAsia="Arial" w:hAnsi="Candara"/>
          <w:spacing w:val="2"/>
        </w:rPr>
        <w:t>a</w:t>
      </w:r>
      <w:r w:rsidRPr="00EF78F1">
        <w:rPr>
          <w:rFonts w:ascii="Candara" w:eastAsia="Arial" w:hAnsi="Candara"/>
        </w:rPr>
        <w:t>y</w:t>
      </w:r>
      <w:r w:rsidRPr="00EF78F1">
        <w:rPr>
          <w:rFonts w:ascii="Candara" w:eastAsia="Arial" w:hAnsi="Candara"/>
          <w:spacing w:val="-2"/>
        </w:rPr>
        <w:t xml:space="preserve"> </w:t>
      </w:r>
      <w:r w:rsidRPr="00EF78F1">
        <w:rPr>
          <w:rFonts w:ascii="Candara" w:eastAsia="Arial" w:hAnsi="Candara"/>
        </w:rPr>
        <w:t>of</w:t>
      </w:r>
      <w:r w:rsidRPr="00EF78F1">
        <w:rPr>
          <w:rFonts w:ascii="Candara" w:eastAsia="Arial" w:hAnsi="Candara"/>
          <w:spacing w:val="4"/>
        </w:rPr>
        <w:t xml:space="preserve"> </w:t>
      </w:r>
      <w:r w:rsidRPr="00EF78F1">
        <w:rPr>
          <w:rFonts w:ascii="Candara" w:eastAsia="Arial" w:hAnsi="Candara"/>
        </w:rPr>
        <w:t xml:space="preserve">___________, </w:t>
      </w:r>
      <w:r w:rsidRPr="00EF78F1">
        <w:rPr>
          <w:rFonts w:ascii="Candara" w:eastAsia="Arial" w:hAnsi="Candara"/>
          <w:spacing w:val="2"/>
        </w:rPr>
        <w:t>2</w:t>
      </w:r>
      <w:r w:rsidRPr="00EF78F1">
        <w:rPr>
          <w:rFonts w:ascii="Candara" w:eastAsia="Arial" w:hAnsi="Candara"/>
        </w:rPr>
        <w:t>0</w:t>
      </w:r>
      <w:r w:rsidR="008D1E04" w:rsidRPr="00EF78F1">
        <w:rPr>
          <w:rFonts w:ascii="Candara" w:eastAsia="Arial" w:hAnsi="Candara"/>
        </w:rPr>
        <w:t>23</w:t>
      </w:r>
      <w:r w:rsidRPr="00EF78F1">
        <w:rPr>
          <w:rFonts w:ascii="Candara" w:eastAsia="Arial" w:hAnsi="Candara"/>
        </w:rPr>
        <w:t>.</w:t>
      </w:r>
    </w:p>
    <w:p w14:paraId="7BDD31DD" w14:textId="77777777" w:rsidR="001A2FFE" w:rsidRPr="00EF78F1" w:rsidRDefault="001A2FFE" w:rsidP="001A2FFE">
      <w:pPr>
        <w:widowControl w:val="0"/>
        <w:spacing w:line="360" w:lineRule="auto"/>
        <w:jc w:val="left"/>
        <w:rPr>
          <w:rFonts w:ascii="Candara" w:eastAsia="Arial" w:hAnsi="Candara"/>
        </w:rPr>
      </w:pPr>
    </w:p>
    <w:p w14:paraId="6FCEEFE8" w14:textId="77777777" w:rsidR="001A2FFE" w:rsidRPr="00EF78F1" w:rsidRDefault="001A2FFE" w:rsidP="001A2FFE">
      <w:pPr>
        <w:widowControl w:val="0"/>
        <w:ind w:left="5040"/>
        <w:jc w:val="left"/>
        <w:rPr>
          <w:rFonts w:ascii="Candara" w:eastAsia="Arial" w:hAnsi="Candara"/>
        </w:rPr>
      </w:pPr>
      <w:r w:rsidRPr="00EF78F1">
        <w:rPr>
          <w:rFonts w:ascii="Candara" w:eastAsia="Arial" w:hAnsi="Candara"/>
        </w:rPr>
        <w:t>__________________________________</w:t>
      </w:r>
    </w:p>
    <w:p w14:paraId="70D68499" w14:textId="77777777" w:rsidR="001A2FFE" w:rsidRPr="00EF78F1" w:rsidRDefault="001A2FFE" w:rsidP="001A2FFE">
      <w:pPr>
        <w:widowControl w:val="0"/>
        <w:ind w:left="5040"/>
        <w:jc w:val="left"/>
        <w:rPr>
          <w:rFonts w:ascii="Candara" w:eastAsia="Arial" w:hAnsi="Candara"/>
        </w:rPr>
      </w:pPr>
      <w:r w:rsidRPr="00EF78F1">
        <w:rPr>
          <w:rFonts w:ascii="Candara" w:eastAsia="Arial" w:hAnsi="Candara"/>
        </w:rPr>
        <w:t>Rick Nelson, Mayor</w:t>
      </w:r>
    </w:p>
    <w:p w14:paraId="70A9E262" w14:textId="77777777" w:rsidR="001A2FFE" w:rsidRPr="00EF78F1" w:rsidRDefault="001A2FFE" w:rsidP="001A2FFE">
      <w:pPr>
        <w:widowControl w:val="0"/>
        <w:jc w:val="left"/>
        <w:rPr>
          <w:rFonts w:ascii="Candara" w:eastAsia="Arial" w:hAnsi="Candara"/>
        </w:rPr>
      </w:pPr>
      <w:r w:rsidRPr="00EF78F1">
        <w:rPr>
          <w:rFonts w:ascii="Candara" w:eastAsia="Arial" w:hAnsi="Candara"/>
        </w:rPr>
        <w:t xml:space="preserve">ATTEST: </w:t>
      </w:r>
    </w:p>
    <w:p w14:paraId="405EACBB" w14:textId="77777777" w:rsidR="001A2FFE" w:rsidRPr="00EF78F1" w:rsidRDefault="001A2FFE" w:rsidP="001A2FFE">
      <w:pPr>
        <w:widowControl w:val="0"/>
        <w:jc w:val="left"/>
        <w:rPr>
          <w:rFonts w:ascii="Candara" w:eastAsia="Arial" w:hAnsi="Candara"/>
        </w:rPr>
      </w:pPr>
    </w:p>
    <w:p w14:paraId="0B1567C4" w14:textId="77777777" w:rsidR="001A2FFE" w:rsidRPr="00EF78F1" w:rsidRDefault="001A2FFE" w:rsidP="001A2FFE">
      <w:pPr>
        <w:widowControl w:val="0"/>
        <w:jc w:val="left"/>
        <w:rPr>
          <w:rFonts w:ascii="Candara" w:eastAsia="Arial" w:hAnsi="Candara"/>
        </w:rPr>
      </w:pPr>
      <w:r w:rsidRPr="00EF78F1">
        <w:rPr>
          <w:rFonts w:ascii="Candara" w:eastAsia="Arial" w:hAnsi="Candara"/>
        </w:rPr>
        <w:t>________________________________</w:t>
      </w:r>
    </w:p>
    <w:p w14:paraId="4F3A77E9" w14:textId="77777777" w:rsidR="001A2FFE" w:rsidRPr="00EF78F1" w:rsidRDefault="001A2FFE" w:rsidP="001A2FFE">
      <w:pPr>
        <w:widowControl w:val="0"/>
        <w:jc w:val="left"/>
        <w:rPr>
          <w:rFonts w:ascii="Candara" w:eastAsia="Arial" w:hAnsi="Candara"/>
        </w:rPr>
      </w:pPr>
      <w:r w:rsidRPr="00EF78F1">
        <w:rPr>
          <w:rFonts w:ascii="Candara" w:eastAsia="Arial" w:hAnsi="Candara"/>
        </w:rPr>
        <w:t>Michelle Stidham, City Clerk</w:t>
      </w:r>
    </w:p>
    <w:p w14:paraId="1116F7D8" w14:textId="77777777" w:rsidR="001A2FFE" w:rsidRPr="00EF78F1" w:rsidRDefault="001A2FFE" w:rsidP="001A2FFE">
      <w:pPr>
        <w:widowControl w:val="0"/>
        <w:spacing w:line="360" w:lineRule="auto"/>
        <w:jc w:val="left"/>
        <w:rPr>
          <w:rFonts w:ascii="Candara" w:eastAsia="Arial" w:hAnsi="Candara"/>
        </w:rPr>
      </w:pPr>
    </w:p>
    <w:p w14:paraId="392ED6E9" w14:textId="661CC465" w:rsidR="001A2FFE" w:rsidRPr="00EF78F1" w:rsidRDefault="001A2FFE" w:rsidP="001A2FFE">
      <w:pPr>
        <w:widowControl w:val="0"/>
        <w:spacing w:line="360" w:lineRule="auto"/>
        <w:jc w:val="left"/>
        <w:rPr>
          <w:rFonts w:ascii="Candara" w:eastAsia="Arial" w:hAnsi="Candara"/>
        </w:rPr>
      </w:pPr>
      <w:r w:rsidRPr="00EF78F1">
        <w:rPr>
          <w:rFonts w:ascii="Candara" w:eastAsia="Arial" w:hAnsi="Candara"/>
        </w:rPr>
        <w:tab/>
        <w:t>P</w:t>
      </w:r>
      <w:r w:rsidRPr="00EF78F1">
        <w:rPr>
          <w:rFonts w:ascii="Candara" w:eastAsia="Arial" w:hAnsi="Candara"/>
          <w:spacing w:val="-7"/>
        </w:rPr>
        <w:t>A</w:t>
      </w:r>
      <w:r w:rsidRPr="00EF78F1">
        <w:rPr>
          <w:rFonts w:ascii="Candara" w:eastAsia="Arial" w:hAnsi="Candara"/>
        </w:rPr>
        <w:t>SS</w:t>
      </w:r>
      <w:r w:rsidRPr="00EF78F1">
        <w:rPr>
          <w:rFonts w:ascii="Candara" w:eastAsia="Arial" w:hAnsi="Candara"/>
          <w:spacing w:val="2"/>
        </w:rPr>
        <w:t>E</w:t>
      </w:r>
      <w:r w:rsidRPr="00EF78F1">
        <w:rPr>
          <w:rFonts w:ascii="Candara" w:eastAsia="Arial" w:hAnsi="Candara"/>
        </w:rPr>
        <w:t>D, ADOPTED, AND APPROVED</w:t>
      </w:r>
      <w:r w:rsidRPr="00EF78F1">
        <w:rPr>
          <w:rFonts w:ascii="Candara" w:eastAsia="Arial" w:hAnsi="Candara"/>
          <w:spacing w:val="15"/>
        </w:rPr>
        <w:t xml:space="preserve"> </w:t>
      </w:r>
      <w:r w:rsidRPr="00EF78F1">
        <w:rPr>
          <w:rFonts w:ascii="Candara" w:eastAsia="Arial" w:hAnsi="Candara"/>
        </w:rPr>
        <w:t>by t</w:t>
      </w:r>
      <w:r w:rsidRPr="00EF78F1">
        <w:rPr>
          <w:rFonts w:ascii="Candara" w:eastAsia="Arial" w:hAnsi="Candara"/>
          <w:spacing w:val="3"/>
        </w:rPr>
        <w:t>h</w:t>
      </w:r>
      <w:r w:rsidRPr="00EF78F1">
        <w:rPr>
          <w:rFonts w:ascii="Candara" w:eastAsia="Arial" w:hAnsi="Candara"/>
        </w:rPr>
        <w:t>e</w:t>
      </w:r>
      <w:r w:rsidRPr="00EF78F1">
        <w:rPr>
          <w:rFonts w:ascii="Candara" w:eastAsia="Arial" w:hAnsi="Candara"/>
          <w:spacing w:val="4"/>
        </w:rPr>
        <w:t xml:space="preserve"> </w:t>
      </w:r>
      <w:r w:rsidRPr="00EF78F1">
        <w:rPr>
          <w:rFonts w:ascii="Candara" w:eastAsia="Arial" w:hAnsi="Candara"/>
        </w:rPr>
        <w:t>City</w:t>
      </w:r>
      <w:r w:rsidRPr="00EF78F1">
        <w:rPr>
          <w:rFonts w:ascii="Candara" w:eastAsia="Arial" w:hAnsi="Candara"/>
          <w:spacing w:val="2"/>
        </w:rPr>
        <w:t xml:space="preserve"> </w:t>
      </w:r>
      <w:r w:rsidRPr="00EF78F1">
        <w:rPr>
          <w:rFonts w:ascii="Candara" w:eastAsia="Arial" w:hAnsi="Candara"/>
        </w:rPr>
        <w:t>C</w:t>
      </w:r>
      <w:r w:rsidRPr="00EF78F1">
        <w:rPr>
          <w:rFonts w:ascii="Candara" w:eastAsia="Arial" w:hAnsi="Candara"/>
          <w:spacing w:val="5"/>
        </w:rPr>
        <w:t>o</w:t>
      </w:r>
      <w:r w:rsidRPr="00EF78F1">
        <w:rPr>
          <w:rFonts w:ascii="Candara" w:eastAsia="Arial" w:hAnsi="Candara"/>
        </w:rPr>
        <w:t>uncil</w:t>
      </w:r>
      <w:r w:rsidRPr="00EF78F1">
        <w:rPr>
          <w:rFonts w:ascii="Candara" w:eastAsia="Arial" w:hAnsi="Candara"/>
          <w:spacing w:val="4"/>
        </w:rPr>
        <w:t xml:space="preserve"> </w:t>
      </w:r>
      <w:r w:rsidRPr="00EF78F1">
        <w:rPr>
          <w:rFonts w:ascii="Candara" w:eastAsia="Arial" w:hAnsi="Candara"/>
        </w:rPr>
        <w:t>and</w:t>
      </w:r>
      <w:r w:rsidRPr="00EF78F1">
        <w:rPr>
          <w:rFonts w:ascii="Candara" w:eastAsia="Arial" w:hAnsi="Candara"/>
          <w:spacing w:val="6"/>
        </w:rPr>
        <w:t xml:space="preserve"> </w:t>
      </w:r>
      <w:r w:rsidRPr="00EF78F1">
        <w:rPr>
          <w:rFonts w:ascii="Candara" w:eastAsia="Arial" w:hAnsi="Candara"/>
        </w:rPr>
        <w:t>the</w:t>
      </w:r>
      <w:r w:rsidRPr="00EF78F1">
        <w:rPr>
          <w:rFonts w:ascii="Candara" w:eastAsia="Arial" w:hAnsi="Candara"/>
          <w:spacing w:val="5"/>
        </w:rPr>
        <w:t xml:space="preserve"> </w:t>
      </w:r>
      <w:r w:rsidRPr="00EF78F1">
        <w:rPr>
          <w:rFonts w:ascii="Candara" w:eastAsia="Arial" w:hAnsi="Candara"/>
        </w:rPr>
        <w:t>City of</w:t>
      </w:r>
      <w:r w:rsidRPr="00EF78F1">
        <w:rPr>
          <w:rFonts w:ascii="Candara" w:eastAsia="Arial" w:hAnsi="Candara"/>
          <w:spacing w:val="7"/>
        </w:rPr>
        <w:t xml:space="preserve"> </w:t>
      </w:r>
      <w:r w:rsidRPr="00EF78F1">
        <w:rPr>
          <w:rFonts w:ascii="Candara" w:eastAsia="Arial" w:hAnsi="Candara"/>
          <w:spacing w:val="11"/>
        </w:rPr>
        <w:t>W</w:t>
      </w:r>
      <w:r w:rsidRPr="00EF78F1">
        <w:rPr>
          <w:rFonts w:ascii="Candara" w:eastAsia="Arial" w:hAnsi="Candara"/>
        </w:rPr>
        <w:t>hite</w:t>
      </w:r>
      <w:r w:rsidRPr="00EF78F1">
        <w:rPr>
          <w:rFonts w:ascii="Candara" w:eastAsia="Arial" w:hAnsi="Candara"/>
          <w:spacing w:val="5"/>
        </w:rPr>
        <w:t xml:space="preserve"> </w:t>
      </w:r>
      <w:r w:rsidRPr="00EF78F1">
        <w:rPr>
          <w:rFonts w:ascii="Candara" w:eastAsia="Arial" w:hAnsi="Candara"/>
        </w:rPr>
        <w:t>Sul</w:t>
      </w:r>
      <w:r w:rsidRPr="00EF78F1">
        <w:rPr>
          <w:rFonts w:ascii="Candara" w:eastAsia="Arial" w:hAnsi="Candara"/>
          <w:spacing w:val="2"/>
        </w:rPr>
        <w:t>p</w:t>
      </w:r>
      <w:r w:rsidRPr="00EF78F1">
        <w:rPr>
          <w:rFonts w:ascii="Candara" w:eastAsia="Arial" w:hAnsi="Candara"/>
        </w:rPr>
        <w:t>hur</w:t>
      </w:r>
      <w:r w:rsidRPr="00EF78F1">
        <w:rPr>
          <w:rFonts w:ascii="Candara" w:eastAsia="Arial" w:hAnsi="Candara"/>
          <w:spacing w:val="4"/>
        </w:rPr>
        <w:t xml:space="preserve"> </w:t>
      </w:r>
      <w:r w:rsidRPr="00EF78F1">
        <w:rPr>
          <w:rFonts w:ascii="Candara" w:eastAsia="Arial" w:hAnsi="Candara"/>
        </w:rPr>
        <w:t>Springs,</w:t>
      </w:r>
      <w:r w:rsidRPr="00EF78F1">
        <w:rPr>
          <w:rFonts w:ascii="Candara" w:eastAsia="Arial" w:hAnsi="Candara"/>
          <w:spacing w:val="3"/>
        </w:rPr>
        <w:t xml:space="preserve"> </w:t>
      </w:r>
      <w:r w:rsidRPr="00EF78F1">
        <w:rPr>
          <w:rFonts w:ascii="Candara" w:eastAsia="Arial" w:hAnsi="Candara"/>
        </w:rPr>
        <w:t>Mont</w:t>
      </w:r>
      <w:r w:rsidRPr="00EF78F1">
        <w:rPr>
          <w:rFonts w:ascii="Candara" w:eastAsia="Arial" w:hAnsi="Candara"/>
          <w:spacing w:val="3"/>
        </w:rPr>
        <w:t>a</w:t>
      </w:r>
      <w:r w:rsidRPr="00EF78F1">
        <w:rPr>
          <w:rFonts w:ascii="Candara" w:eastAsia="Arial" w:hAnsi="Candara"/>
        </w:rPr>
        <w:t>na,</w:t>
      </w:r>
      <w:r w:rsidRPr="00EF78F1">
        <w:rPr>
          <w:rFonts w:ascii="Candara" w:eastAsia="Arial" w:hAnsi="Candara"/>
          <w:spacing w:val="5"/>
        </w:rPr>
        <w:t xml:space="preserve"> </w:t>
      </w:r>
      <w:r w:rsidRPr="00EF78F1">
        <w:rPr>
          <w:rFonts w:ascii="Candara" w:eastAsia="Arial" w:hAnsi="Candara"/>
        </w:rPr>
        <w:t>on second readi</w:t>
      </w:r>
      <w:r w:rsidRPr="00EF78F1">
        <w:rPr>
          <w:rFonts w:ascii="Candara" w:eastAsia="Arial" w:hAnsi="Candara"/>
          <w:spacing w:val="2"/>
        </w:rPr>
        <w:t>n</w:t>
      </w:r>
      <w:r w:rsidRPr="00EF78F1">
        <w:rPr>
          <w:rFonts w:ascii="Candara" w:eastAsia="Arial" w:hAnsi="Candara"/>
        </w:rPr>
        <w:t>g at a</w:t>
      </w:r>
      <w:r w:rsidRPr="00EF78F1">
        <w:rPr>
          <w:rFonts w:ascii="Candara" w:eastAsia="Arial" w:hAnsi="Candara"/>
          <w:spacing w:val="2"/>
        </w:rPr>
        <w:t xml:space="preserve"> </w:t>
      </w:r>
      <w:r w:rsidRPr="00EF78F1">
        <w:rPr>
          <w:rFonts w:ascii="Candara" w:eastAsia="Arial" w:hAnsi="Candara"/>
        </w:rPr>
        <w:t>regular session</w:t>
      </w:r>
      <w:r w:rsidRPr="00EF78F1">
        <w:rPr>
          <w:rFonts w:ascii="Candara" w:eastAsia="Arial" w:hAnsi="Candara"/>
          <w:spacing w:val="2"/>
        </w:rPr>
        <w:t xml:space="preserve"> </w:t>
      </w:r>
      <w:r w:rsidRPr="00EF78F1">
        <w:rPr>
          <w:rFonts w:ascii="Candara" w:eastAsia="Arial" w:hAnsi="Candara"/>
        </w:rPr>
        <w:t>th</w:t>
      </w:r>
      <w:r w:rsidRPr="00EF78F1">
        <w:rPr>
          <w:rFonts w:ascii="Candara" w:eastAsia="Arial" w:hAnsi="Candara"/>
          <w:spacing w:val="3"/>
        </w:rPr>
        <w:t>e</w:t>
      </w:r>
      <w:r w:rsidRPr="00EF78F1">
        <w:rPr>
          <w:rFonts w:ascii="Candara" w:eastAsia="Arial" w:hAnsi="Candara"/>
        </w:rPr>
        <w:t>reof</w:t>
      </w:r>
      <w:r w:rsidRPr="00EF78F1">
        <w:rPr>
          <w:rFonts w:ascii="Candara" w:eastAsia="Arial" w:hAnsi="Candara"/>
          <w:spacing w:val="4"/>
        </w:rPr>
        <w:t xml:space="preserve"> </w:t>
      </w:r>
      <w:r w:rsidRPr="00EF78F1">
        <w:rPr>
          <w:rFonts w:ascii="Candara" w:eastAsia="Arial" w:hAnsi="Candara"/>
        </w:rPr>
        <w:t>h</w:t>
      </w:r>
      <w:r w:rsidRPr="00EF78F1">
        <w:rPr>
          <w:rFonts w:ascii="Candara" w:eastAsia="Arial" w:hAnsi="Candara"/>
          <w:spacing w:val="2"/>
        </w:rPr>
        <w:t>e</w:t>
      </w:r>
      <w:r w:rsidRPr="00EF78F1">
        <w:rPr>
          <w:rFonts w:ascii="Candara" w:eastAsia="Arial" w:hAnsi="Candara"/>
        </w:rPr>
        <w:t>ld on</w:t>
      </w:r>
      <w:r w:rsidRPr="00EF78F1">
        <w:rPr>
          <w:rFonts w:ascii="Candara" w:eastAsia="Arial" w:hAnsi="Candara"/>
          <w:spacing w:val="3"/>
        </w:rPr>
        <w:t xml:space="preserve"> </w:t>
      </w:r>
      <w:r w:rsidRPr="00EF78F1">
        <w:rPr>
          <w:rFonts w:ascii="Candara" w:eastAsia="Arial" w:hAnsi="Candara"/>
        </w:rPr>
        <w:t>the</w:t>
      </w:r>
      <w:r w:rsidRPr="00EF78F1">
        <w:rPr>
          <w:rFonts w:ascii="Candara" w:eastAsia="Arial" w:hAnsi="Candara"/>
          <w:spacing w:val="3"/>
        </w:rPr>
        <w:t xml:space="preserve"> </w:t>
      </w:r>
      <w:r w:rsidRPr="00EF78F1">
        <w:rPr>
          <w:rFonts w:ascii="Candara" w:eastAsia="Arial" w:hAnsi="Candara"/>
          <w:spacing w:val="1"/>
        </w:rPr>
        <w:t>______</w:t>
      </w:r>
      <w:r w:rsidRPr="00EF78F1">
        <w:rPr>
          <w:rFonts w:ascii="Candara" w:eastAsia="Arial" w:hAnsi="Candara"/>
        </w:rPr>
        <w:t>d</w:t>
      </w:r>
      <w:r w:rsidRPr="00EF78F1">
        <w:rPr>
          <w:rFonts w:ascii="Candara" w:eastAsia="Arial" w:hAnsi="Candara"/>
          <w:spacing w:val="2"/>
        </w:rPr>
        <w:t>a</w:t>
      </w:r>
      <w:r w:rsidRPr="00EF78F1">
        <w:rPr>
          <w:rFonts w:ascii="Candara" w:eastAsia="Arial" w:hAnsi="Candara"/>
        </w:rPr>
        <w:t>y</w:t>
      </w:r>
      <w:r w:rsidRPr="00EF78F1">
        <w:rPr>
          <w:rFonts w:ascii="Candara" w:eastAsia="Arial" w:hAnsi="Candara"/>
          <w:spacing w:val="-2"/>
        </w:rPr>
        <w:t xml:space="preserve"> </w:t>
      </w:r>
      <w:r w:rsidRPr="00EF78F1">
        <w:rPr>
          <w:rFonts w:ascii="Candara" w:eastAsia="Arial" w:hAnsi="Candara"/>
        </w:rPr>
        <w:t>of</w:t>
      </w:r>
      <w:r w:rsidRPr="00EF78F1">
        <w:rPr>
          <w:rFonts w:ascii="Candara" w:eastAsia="Arial" w:hAnsi="Candara"/>
          <w:spacing w:val="4"/>
        </w:rPr>
        <w:t xml:space="preserve"> </w:t>
      </w:r>
      <w:r w:rsidRPr="00EF78F1">
        <w:rPr>
          <w:rFonts w:ascii="Candara" w:eastAsia="Arial" w:hAnsi="Candara"/>
        </w:rPr>
        <w:t xml:space="preserve">___________, </w:t>
      </w:r>
      <w:r w:rsidRPr="00EF78F1">
        <w:rPr>
          <w:rFonts w:ascii="Candara" w:eastAsia="Arial" w:hAnsi="Candara"/>
          <w:spacing w:val="2"/>
        </w:rPr>
        <w:t>2</w:t>
      </w:r>
      <w:r w:rsidRPr="00EF78F1">
        <w:rPr>
          <w:rFonts w:ascii="Candara" w:eastAsia="Arial" w:hAnsi="Candara"/>
        </w:rPr>
        <w:t>0</w:t>
      </w:r>
      <w:r w:rsidR="008D1E04" w:rsidRPr="00EF78F1">
        <w:rPr>
          <w:rFonts w:ascii="Candara" w:eastAsia="Arial" w:hAnsi="Candara"/>
        </w:rPr>
        <w:t>23</w:t>
      </w:r>
      <w:r w:rsidRPr="00EF78F1">
        <w:rPr>
          <w:rFonts w:ascii="Candara" w:eastAsia="Arial" w:hAnsi="Candara"/>
        </w:rPr>
        <w:t>.</w:t>
      </w:r>
    </w:p>
    <w:p w14:paraId="54F78062" w14:textId="77777777" w:rsidR="001A2FFE" w:rsidRPr="00EF78F1" w:rsidRDefault="001A2FFE" w:rsidP="001A2FFE">
      <w:pPr>
        <w:widowControl w:val="0"/>
        <w:ind w:left="5040"/>
        <w:jc w:val="left"/>
        <w:rPr>
          <w:rFonts w:ascii="Candara" w:eastAsia="Arial" w:hAnsi="Candara"/>
        </w:rPr>
      </w:pPr>
      <w:r w:rsidRPr="00EF78F1">
        <w:rPr>
          <w:rFonts w:ascii="Candara" w:eastAsia="Arial" w:hAnsi="Candara"/>
        </w:rPr>
        <w:t>__________________________________</w:t>
      </w:r>
    </w:p>
    <w:p w14:paraId="36052457" w14:textId="77777777" w:rsidR="001A2FFE" w:rsidRPr="00EF78F1" w:rsidRDefault="001A2FFE" w:rsidP="001A2FFE">
      <w:pPr>
        <w:widowControl w:val="0"/>
        <w:ind w:left="5040"/>
        <w:jc w:val="left"/>
        <w:rPr>
          <w:rFonts w:ascii="Candara" w:eastAsia="Arial" w:hAnsi="Candara"/>
        </w:rPr>
      </w:pPr>
      <w:r w:rsidRPr="00EF78F1">
        <w:rPr>
          <w:rFonts w:ascii="Candara" w:eastAsia="Arial" w:hAnsi="Candara"/>
        </w:rPr>
        <w:t>Rick Nelson, Mayor</w:t>
      </w:r>
    </w:p>
    <w:p w14:paraId="7E4FF74B" w14:textId="77777777" w:rsidR="001A2FFE" w:rsidRPr="00EF78F1" w:rsidRDefault="001A2FFE" w:rsidP="001A2FFE">
      <w:pPr>
        <w:widowControl w:val="0"/>
        <w:jc w:val="left"/>
        <w:rPr>
          <w:rFonts w:ascii="Candara" w:eastAsia="Arial" w:hAnsi="Candara"/>
        </w:rPr>
      </w:pPr>
      <w:r w:rsidRPr="00EF78F1">
        <w:rPr>
          <w:rFonts w:ascii="Candara" w:eastAsia="Arial" w:hAnsi="Candara"/>
        </w:rPr>
        <w:t xml:space="preserve">ATTEST: </w:t>
      </w:r>
    </w:p>
    <w:p w14:paraId="5CCEE258" w14:textId="77777777" w:rsidR="001A2FFE" w:rsidRPr="00EF78F1" w:rsidRDefault="001A2FFE" w:rsidP="001A2FFE">
      <w:pPr>
        <w:widowControl w:val="0"/>
        <w:jc w:val="left"/>
        <w:rPr>
          <w:rFonts w:ascii="Candara" w:eastAsia="Arial" w:hAnsi="Candara"/>
        </w:rPr>
      </w:pPr>
    </w:p>
    <w:p w14:paraId="07CE2B9B" w14:textId="77777777" w:rsidR="001A2FFE" w:rsidRPr="00EF78F1" w:rsidRDefault="001A2FFE" w:rsidP="001A2FFE">
      <w:pPr>
        <w:widowControl w:val="0"/>
        <w:jc w:val="left"/>
        <w:rPr>
          <w:rFonts w:ascii="Candara" w:eastAsia="Arial" w:hAnsi="Candara"/>
        </w:rPr>
      </w:pPr>
      <w:r w:rsidRPr="00EF78F1">
        <w:rPr>
          <w:rFonts w:ascii="Candara" w:eastAsia="Arial" w:hAnsi="Candara"/>
        </w:rPr>
        <w:t>________________________________</w:t>
      </w:r>
    </w:p>
    <w:p w14:paraId="0B6B806D" w14:textId="77777777" w:rsidR="001A2FFE" w:rsidRPr="00EF78F1" w:rsidRDefault="001A2FFE" w:rsidP="001A2FFE">
      <w:pPr>
        <w:widowControl w:val="0"/>
        <w:jc w:val="left"/>
        <w:rPr>
          <w:rFonts w:ascii="Candara" w:eastAsia="Arial" w:hAnsi="Candara"/>
        </w:rPr>
      </w:pPr>
      <w:r w:rsidRPr="00EF78F1">
        <w:rPr>
          <w:rFonts w:ascii="Candara" w:eastAsia="Arial" w:hAnsi="Candara"/>
        </w:rPr>
        <w:t>Michelle Stidham, City Clerk</w:t>
      </w:r>
    </w:p>
    <w:p w14:paraId="362A8208" w14:textId="77777777" w:rsidR="001A2FFE" w:rsidRPr="00EF78F1" w:rsidRDefault="001A2FFE" w:rsidP="001A2FFE">
      <w:pPr>
        <w:widowControl w:val="0"/>
        <w:spacing w:before="2" w:line="190" w:lineRule="exact"/>
        <w:jc w:val="left"/>
        <w:rPr>
          <w:rFonts w:ascii="Candara" w:eastAsia="Calibri" w:hAnsi="Candara"/>
        </w:rPr>
      </w:pPr>
    </w:p>
    <w:p w14:paraId="17CB3BBC" w14:textId="77777777" w:rsidR="001A2FFE" w:rsidRPr="00EF78F1" w:rsidRDefault="001A2FFE" w:rsidP="001A2FFE">
      <w:pPr>
        <w:widowControl w:val="0"/>
        <w:spacing w:before="2" w:line="190" w:lineRule="exact"/>
        <w:jc w:val="left"/>
        <w:rPr>
          <w:rFonts w:ascii="Candara" w:eastAsia="Calibri" w:hAnsi="Candara"/>
        </w:rPr>
      </w:pPr>
      <w:r w:rsidRPr="00EF78F1">
        <w:rPr>
          <w:rFonts w:ascii="Candara" w:eastAsia="Calibri" w:hAnsi="Candara"/>
        </w:rPr>
        <w:t>APPROVED AS TO FORM:</w:t>
      </w:r>
    </w:p>
    <w:p w14:paraId="6ABF5211" w14:textId="77777777" w:rsidR="001A2FFE" w:rsidRPr="00EF78F1" w:rsidRDefault="001A2FFE" w:rsidP="001A2FFE">
      <w:pPr>
        <w:widowControl w:val="0"/>
        <w:spacing w:before="2" w:line="190" w:lineRule="exact"/>
        <w:jc w:val="left"/>
        <w:rPr>
          <w:rFonts w:ascii="Candara" w:eastAsia="Calibri" w:hAnsi="Candara"/>
        </w:rPr>
      </w:pPr>
    </w:p>
    <w:p w14:paraId="48BC4DE9" w14:textId="77777777" w:rsidR="001A2FFE" w:rsidRPr="00EF78F1" w:rsidRDefault="001A2FFE" w:rsidP="001A2FFE">
      <w:pPr>
        <w:widowControl w:val="0"/>
        <w:spacing w:before="2" w:line="190" w:lineRule="exact"/>
        <w:jc w:val="left"/>
        <w:rPr>
          <w:rFonts w:ascii="Candara" w:eastAsia="Calibri" w:hAnsi="Candara"/>
        </w:rPr>
      </w:pPr>
    </w:p>
    <w:p w14:paraId="7B05C785" w14:textId="77777777" w:rsidR="001A2FFE" w:rsidRPr="00EF78F1" w:rsidRDefault="001A2FFE" w:rsidP="001A2FFE">
      <w:pPr>
        <w:widowControl w:val="0"/>
        <w:jc w:val="left"/>
        <w:rPr>
          <w:rFonts w:ascii="Candara" w:eastAsia="Arial" w:hAnsi="Candara"/>
        </w:rPr>
      </w:pPr>
      <w:r w:rsidRPr="00EF78F1">
        <w:rPr>
          <w:rFonts w:ascii="Candara" w:eastAsia="Arial" w:hAnsi="Candara"/>
        </w:rPr>
        <w:t>___________________________________________</w:t>
      </w:r>
    </w:p>
    <w:p w14:paraId="27C43E64" w14:textId="77777777" w:rsidR="001A2FFE" w:rsidRPr="00EF78F1" w:rsidRDefault="001A2FFE" w:rsidP="001A2FFE">
      <w:pPr>
        <w:widowControl w:val="0"/>
        <w:jc w:val="left"/>
        <w:rPr>
          <w:rFonts w:ascii="Candara" w:hAnsi="Candara"/>
          <w:b/>
          <w:i/>
          <w:color w:val="000000"/>
          <w:u w:val="single"/>
        </w:rPr>
      </w:pPr>
      <w:r w:rsidRPr="00EF78F1">
        <w:rPr>
          <w:rFonts w:ascii="Candara" w:eastAsia="Arial" w:hAnsi="Candara"/>
        </w:rPr>
        <w:t>City Attorney</w:t>
      </w:r>
    </w:p>
    <w:p w14:paraId="2E9A4C95" w14:textId="77777777" w:rsidR="001A2FFE" w:rsidRPr="00EF78F1" w:rsidRDefault="001A2FFE">
      <w:pPr>
        <w:rPr>
          <w:rFonts w:ascii="Candara" w:hAnsi="Candara"/>
          <w:u w:val="single"/>
        </w:rPr>
      </w:pPr>
    </w:p>
    <w:sectPr w:rsidR="001A2FFE" w:rsidRPr="00EF78F1" w:rsidSect="009914C3">
      <w:footerReference w:type="default" r:id="rId9"/>
      <w:pgSz w:w="12240" w:h="15840" w:code="1"/>
      <w:pgMar w:top="1440" w:right="1440" w:bottom="1152" w:left="1440" w:header="1440" w:footer="720" w:gutter="0"/>
      <w:paperSrc w:first="257"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42D0" w14:textId="77777777" w:rsidR="00C84F02" w:rsidRDefault="00C84F02" w:rsidP="001670BF">
      <w:r>
        <w:separator/>
      </w:r>
    </w:p>
  </w:endnote>
  <w:endnote w:type="continuationSeparator" w:id="0">
    <w:p w14:paraId="2EADEE7E" w14:textId="77777777" w:rsidR="00C84F02" w:rsidRDefault="00C84F02" w:rsidP="001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0C78" w14:textId="77777777" w:rsidR="009914C3" w:rsidRDefault="009914C3">
    <w:pPr>
      <w:pStyle w:val="Footer"/>
      <w:rPr>
        <w:rFonts w:ascii="Californian FB" w:hAnsi="Californian FB"/>
        <w:i/>
        <w:sz w:val="18"/>
        <w:szCs w:val="18"/>
      </w:rPr>
    </w:pPr>
  </w:p>
  <w:p w14:paraId="17CE7AF2" w14:textId="17B07E5D" w:rsidR="001670BF" w:rsidRPr="001670BF" w:rsidRDefault="006B780C">
    <w:pPr>
      <w:pStyle w:val="Footer"/>
      <w:rPr>
        <w:rFonts w:ascii="Californian FB" w:hAnsi="Californian FB"/>
        <w:i/>
        <w:sz w:val="18"/>
        <w:szCs w:val="18"/>
      </w:rPr>
    </w:pPr>
    <w:r>
      <w:rPr>
        <w:rFonts w:ascii="Californian FB" w:hAnsi="Californian FB"/>
        <w:i/>
        <w:sz w:val="18"/>
        <w:szCs w:val="18"/>
      </w:rPr>
      <w:t>Ordinance</w:t>
    </w:r>
    <w:r w:rsidR="009914C3">
      <w:rPr>
        <w:rFonts w:ascii="Californian FB" w:hAnsi="Californian FB"/>
        <w:i/>
        <w:sz w:val="18"/>
        <w:szCs w:val="18"/>
      </w:rPr>
      <w:t xml:space="preserve"> 2023-2 Public Works Supervisor</w:t>
    </w:r>
    <w:r w:rsidR="001670BF" w:rsidRPr="001670BF">
      <w:rPr>
        <w:rFonts w:ascii="Californian FB" w:hAnsi="Californian FB"/>
        <w:i/>
        <w:sz w:val="18"/>
        <w:szCs w:val="18"/>
      </w:rPr>
      <w:tab/>
    </w:r>
    <w:r w:rsidR="001670BF" w:rsidRPr="001670BF">
      <w:rPr>
        <w:rFonts w:ascii="Californian FB" w:hAnsi="Californian FB"/>
        <w:i/>
        <w:sz w:val="18"/>
        <w:szCs w:val="18"/>
      </w:rPr>
      <w:tab/>
      <w:t xml:space="preserve">Page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PAGE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r w:rsidR="001670BF" w:rsidRPr="001670BF">
      <w:rPr>
        <w:rFonts w:ascii="Californian FB" w:hAnsi="Californian FB"/>
        <w:i/>
        <w:sz w:val="18"/>
        <w:szCs w:val="18"/>
      </w:rPr>
      <w:t xml:space="preserve"> of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NUMPAGES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p>
  <w:p w14:paraId="674F451E" w14:textId="77777777" w:rsidR="001670BF" w:rsidRDefault="0016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2E5F" w14:textId="77777777" w:rsidR="00C84F02" w:rsidRDefault="00C84F02" w:rsidP="001670BF">
      <w:r>
        <w:separator/>
      </w:r>
    </w:p>
  </w:footnote>
  <w:footnote w:type="continuationSeparator" w:id="0">
    <w:p w14:paraId="46822D28" w14:textId="77777777" w:rsidR="00C84F02" w:rsidRDefault="00C84F02" w:rsidP="001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2F"/>
    <w:multiLevelType w:val="multilevel"/>
    <w:tmpl w:val="0000002F"/>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30"/>
    <w:multiLevelType w:val="multilevel"/>
    <w:tmpl w:val="00000030"/>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31"/>
    <w:multiLevelType w:val="multilevel"/>
    <w:tmpl w:val="0000003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32"/>
    <w:multiLevelType w:val="multilevel"/>
    <w:tmpl w:val="0000003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0000033"/>
    <w:multiLevelType w:val="multilevel"/>
    <w:tmpl w:val="0000003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234505498">
    <w:abstractNumId w:val="0"/>
  </w:num>
  <w:num w:numId="2" w16cid:durableId="167410089">
    <w:abstractNumId w:val="1"/>
  </w:num>
  <w:num w:numId="3" w16cid:durableId="1762485228">
    <w:abstractNumId w:val="2"/>
  </w:num>
  <w:num w:numId="4" w16cid:durableId="1556353998">
    <w:abstractNumId w:val="3"/>
  </w:num>
  <w:num w:numId="5" w16cid:durableId="356153986">
    <w:abstractNumId w:val="4"/>
  </w:num>
  <w:num w:numId="6" w16cid:durableId="887031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E2"/>
    <w:rsid w:val="00006A56"/>
    <w:rsid w:val="00017AAD"/>
    <w:rsid w:val="000338DE"/>
    <w:rsid w:val="00050366"/>
    <w:rsid w:val="000617D5"/>
    <w:rsid w:val="00077E45"/>
    <w:rsid w:val="000F081F"/>
    <w:rsid w:val="00105149"/>
    <w:rsid w:val="001065DF"/>
    <w:rsid w:val="001074F7"/>
    <w:rsid w:val="00126DFA"/>
    <w:rsid w:val="00153863"/>
    <w:rsid w:val="00157689"/>
    <w:rsid w:val="001670BF"/>
    <w:rsid w:val="00182E03"/>
    <w:rsid w:val="00195782"/>
    <w:rsid w:val="001A2FFE"/>
    <w:rsid w:val="001A760A"/>
    <w:rsid w:val="001E1460"/>
    <w:rsid w:val="001E4CFD"/>
    <w:rsid w:val="001F0582"/>
    <w:rsid w:val="00202950"/>
    <w:rsid w:val="00246E52"/>
    <w:rsid w:val="002574B1"/>
    <w:rsid w:val="0028408C"/>
    <w:rsid w:val="002A116A"/>
    <w:rsid w:val="002F1B31"/>
    <w:rsid w:val="0033318B"/>
    <w:rsid w:val="00335EA9"/>
    <w:rsid w:val="00340884"/>
    <w:rsid w:val="00391133"/>
    <w:rsid w:val="003A238F"/>
    <w:rsid w:val="003C36A3"/>
    <w:rsid w:val="0041242C"/>
    <w:rsid w:val="00421C1E"/>
    <w:rsid w:val="00435631"/>
    <w:rsid w:val="00446B72"/>
    <w:rsid w:val="00454218"/>
    <w:rsid w:val="0047257F"/>
    <w:rsid w:val="004A5639"/>
    <w:rsid w:val="004B1387"/>
    <w:rsid w:val="004B263E"/>
    <w:rsid w:val="004E0B16"/>
    <w:rsid w:val="00573609"/>
    <w:rsid w:val="005B5A96"/>
    <w:rsid w:val="005C1C2E"/>
    <w:rsid w:val="00605311"/>
    <w:rsid w:val="00660BD0"/>
    <w:rsid w:val="00682B26"/>
    <w:rsid w:val="006B0ACA"/>
    <w:rsid w:val="006B2F31"/>
    <w:rsid w:val="006B780C"/>
    <w:rsid w:val="006D6E56"/>
    <w:rsid w:val="0070190C"/>
    <w:rsid w:val="00751D4C"/>
    <w:rsid w:val="007640B7"/>
    <w:rsid w:val="00771F65"/>
    <w:rsid w:val="007E5C26"/>
    <w:rsid w:val="007F29B4"/>
    <w:rsid w:val="00804778"/>
    <w:rsid w:val="008942D6"/>
    <w:rsid w:val="008D0002"/>
    <w:rsid w:val="008D1E04"/>
    <w:rsid w:val="008E7471"/>
    <w:rsid w:val="00901027"/>
    <w:rsid w:val="00914F12"/>
    <w:rsid w:val="009914C3"/>
    <w:rsid w:val="009A4BF3"/>
    <w:rsid w:val="009B2BD1"/>
    <w:rsid w:val="009B72EB"/>
    <w:rsid w:val="009C0F6D"/>
    <w:rsid w:val="009C4DDB"/>
    <w:rsid w:val="009D1359"/>
    <w:rsid w:val="009E1BEB"/>
    <w:rsid w:val="00AA5142"/>
    <w:rsid w:val="00AE0685"/>
    <w:rsid w:val="00B2225E"/>
    <w:rsid w:val="00B2375B"/>
    <w:rsid w:val="00B5128F"/>
    <w:rsid w:val="00B945F5"/>
    <w:rsid w:val="00BD1F23"/>
    <w:rsid w:val="00BD703C"/>
    <w:rsid w:val="00BE16C1"/>
    <w:rsid w:val="00C21E7A"/>
    <w:rsid w:val="00C27024"/>
    <w:rsid w:val="00C3195F"/>
    <w:rsid w:val="00C62B31"/>
    <w:rsid w:val="00C64AFC"/>
    <w:rsid w:val="00C77A51"/>
    <w:rsid w:val="00C84F02"/>
    <w:rsid w:val="00D1712A"/>
    <w:rsid w:val="00D34455"/>
    <w:rsid w:val="00D35DD2"/>
    <w:rsid w:val="00DE2FC4"/>
    <w:rsid w:val="00DE4315"/>
    <w:rsid w:val="00DE5568"/>
    <w:rsid w:val="00DF7A7F"/>
    <w:rsid w:val="00E0737F"/>
    <w:rsid w:val="00E46D6C"/>
    <w:rsid w:val="00E807AF"/>
    <w:rsid w:val="00E86DE2"/>
    <w:rsid w:val="00EB1474"/>
    <w:rsid w:val="00EB1E51"/>
    <w:rsid w:val="00EC4A2E"/>
    <w:rsid w:val="00EE2688"/>
    <w:rsid w:val="00EF50FB"/>
    <w:rsid w:val="00EF78F1"/>
    <w:rsid w:val="00F011BC"/>
    <w:rsid w:val="00F355C1"/>
    <w:rsid w:val="00F4672A"/>
    <w:rsid w:val="00F67B3F"/>
    <w:rsid w:val="00F80339"/>
    <w:rsid w:val="00FA5AF3"/>
    <w:rsid w:val="00FC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14F"/>
  <w15:chartTrackingRefBased/>
  <w15:docId w15:val="{1CA6979B-396F-4846-A77D-552B2368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E2"/>
    <w:pPr>
      <w:jc w:val="both"/>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26"/>
    <w:rPr>
      <w:sz w:val="22"/>
      <w:szCs w:val="22"/>
    </w:rPr>
  </w:style>
  <w:style w:type="paragraph" w:styleId="Header">
    <w:name w:val="header"/>
    <w:basedOn w:val="Normal"/>
    <w:link w:val="HeaderChar"/>
    <w:uiPriority w:val="99"/>
    <w:unhideWhenUsed/>
    <w:rsid w:val="001670BF"/>
    <w:pPr>
      <w:tabs>
        <w:tab w:val="center" w:pos="4680"/>
        <w:tab w:val="right" w:pos="9360"/>
      </w:tabs>
    </w:pPr>
  </w:style>
  <w:style w:type="character" w:customStyle="1" w:styleId="HeaderChar">
    <w:name w:val="Header Char"/>
    <w:link w:val="Header"/>
    <w:uiPriority w:val="99"/>
    <w:rsid w:val="001670BF"/>
    <w:rPr>
      <w:rFonts w:eastAsia="Times New Roman"/>
      <w:sz w:val="22"/>
      <w:szCs w:val="22"/>
    </w:rPr>
  </w:style>
  <w:style w:type="paragraph" w:styleId="Footer">
    <w:name w:val="footer"/>
    <w:basedOn w:val="Normal"/>
    <w:link w:val="FooterChar"/>
    <w:uiPriority w:val="99"/>
    <w:unhideWhenUsed/>
    <w:rsid w:val="001670BF"/>
    <w:pPr>
      <w:tabs>
        <w:tab w:val="center" w:pos="4680"/>
        <w:tab w:val="right" w:pos="9360"/>
      </w:tabs>
    </w:pPr>
  </w:style>
  <w:style w:type="character" w:customStyle="1" w:styleId="FooterChar">
    <w:name w:val="Footer Char"/>
    <w:link w:val="Footer"/>
    <w:uiPriority w:val="99"/>
    <w:rsid w:val="001670BF"/>
    <w:rPr>
      <w:rFonts w:eastAsia="Times New Roman"/>
      <w:sz w:val="22"/>
      <w:szCs w:val="22"/>
    </w:rPr>
  </w:style>
  <w:style w:type="paragraph" w:styleId="BalloonText">
    <w:name w:val="Balloon Text"/>
    <w:basedOn w:val="Normal"/>
    <w:link w:val="BalloonTextChar"/>
    <w:uiPriority w:val="99"/>
    <w:semiHidden/>
    <w:unhideWhenUsed/>
    <w:rsid w:val="001670BF"/>
    <w:rPr>
      <w:rFonts w:ascii="Tahoma" w:hAnsi="Tahoma" w:cs="Tahoma"/>
      <w:sz w:val="16"/>
      <w:szCs w:val="16"/>
    </w:rPr>
  </w:style>
  <w:style w:type="character" w:customStyle="1" w:styleId="BalloonTextChar">
    <w:name w:val="Balloon Text Char"/>
    <w:link w:val="BalloonText"/>
    <w:uiPriority w:val="99"/>
    <w:semiHidden/>
    <w:rsid w:val="001670BF"/>
    <w:rPr>
      <w:rFonts w:ascii="Tahoma" w:eastAsia="Times New Roman" w:hAnsi="Tahoma" w:cs="Tahoma"/>
      <w:sz w:val="16"/>
      <w:szCs w:val="16"/>
    </w:rPr>
  </w:style>
  <w:style w:type="paragraph" w:customStyle="1" w:styleId="b0">
    <w:name w:val="b0"/>
    <w:basedOn w:val="Normal"/>
    <w:rsid w:val="000F081F"/>
    <w:pPr>
      <w:spacing w:before="100" w:beforeAutospacing="1" w:after="100" w:afterAutospacing="1"/>
      <w:jc w:val="left"/>
    </w:pPr>
    <w:rPr>
      <w:rFonts w:ascii="Times New Roman" w:hAnsi="Times New Roman"/>
      <w:sz w:val="24"/>
      <w:szCs w:val="24"/>
    </w:rPr>
  </w:style>
  <w:style w:type="character" w:styleId="Emphasis">
    <w:name w:val="Emphasis"/>
    <w:uiPriority w:val="20"/>
    <w:qFormat/>
    <w:rsid w:val="000F081F"/>
    <w:rPr>
      <w:i/>
      <w:iCs/>
    </w:rPr>
  </w:style>
  <w:style w:type="paragraph" w:customStyle="1" w:styleId="incr1">
    <w:name w:val="incr1"/>
    <w:basedOn w:val="Normal"/>
    <w:rsid w:val="000F081F"/>
    <w:pPr>
      <w:spacing w:before="100" w:beforeAutospacing="1" w:after="100" w:afterAutospacing="1"/>
      <w:jc w:val="left"/>
    </w:pPr>
    <w:rPr>
      <w:rFonts w:ascii="Times New Roman" w:hAnsi="Times New Roman"/>
      <w:sz w:val="24"/>
      <w:szCs w:val="24"/>
    </w:rPr>
  </w:style>
  <w:style w:type="paragraph" w:customStyle="1" w:styleId="content2">
    <w:name w:val="content2"/>
    <w:basedOn w:val="Normal"/>
    <w:rsid w:val="000F081F"/>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unhideWhenUsed/>
    <w:rsid w:val="009C0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771">
      <w:bodyDiv w:val="1"/>
      <w:marLeft w:val="0"/>
      <w:marRight w:val="0"/>
      <w:marTop w:val="0"/>
      <w:marBottom w:val="0"/>
      <w:divBdr>
        <w:top w:val="none" w:sz="0" w:space="0" w:color="auto"/>
        <w:left w:val="none" w:sz="0" w:space="0" w:color="auto"/>
        <w:bottom w:val="none" w:sz="0" w:space="0" w:color="auto"/>
        <w:right w:val="none" w:sz="0" w:space="0" w:color="auto"/>
      </w:divBdr>
      <w:divsChild>
        <w:div w:id="29426138">
          <w:marLeft w:val="0"/>
          <w:marRight w:val="0"/>
          <w:marTop w:val="0"/>
          <w:marBottom w:val="280"/>
          <w:divBdr>
            <w:top w:val="none" w:sz="0" w:space="0" w:color="auto"/>
            <w:left w:val="none" w:sz="0" w:space="0" w:color="auto"/>
            <w:bottom w:val="none" w:sz="0" w:space="0" w:color="auto"/>
            <w:right w:val="none" w:sz="0" w:space="0" w:color="auto"/>
          </w:divBdr>
          <w:divsChild>
            <w:div w:id="805466153">
              <w:marLeft w:val="0"/>
              <w:marRight w:val="0"/>
              <w:marTop w:val="0"/>
              <w:marBottom w:val="0"/>
              <w:divBdr>
                <w:top w:val="none" w:sz="0" w:space="0" w:color="auto"/>
                <w:left w:val="none" w:sz="0" w:space="0" w:color="auto"/>
                <w:bottom w:val="none" w:sz="0" w:space="0" w:color="auto"/>
                <w:right w:val="none" w:sz="0" w:space="0" w:color="auto"/>
              </w:divBdr>
            </w:div>
          </w:divsChild>
        </w:div>
        <w:div w:id="1560557952">
          <w:marLeft w:val="0"/>
          <w:marRight w:val="0"/>
          <w:marTop w:val="0"/>
          <w:marBottom w:val="180"/>
          <w:divBdr>
            <w:top w:val="none" w:sz="0" w:space="0" w:color="auto"/>
            <w:left w:val="none" w:sz="0" w:space="0" w:color="auto"/>
            <w:bottom w:val="none" w:sz="0" w:space="0" w:color="auto"/>
            <w:right w:val="none" w:sz="0" w:space="0" w:color="auto"/>
          </w:divBdr>
          <w:divsChild>
            <w:div w:id="8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6798">
      <w:bodyDiv w:val="1"/>
      <w:marLeft w:val="0"/>
      <w:marRight w:val="0"/>
      <w:marTop w:val="0"/>
      <w:marBottom w:val="0"/>
      <w:divBdr>
        <w:top w:val="none" w:sz="0" w:space="0" w:color="auto"/>
        <w:left w:val="none" w:sz="0" w:space="0" w:color="auto"/>
        <w:bottom w:val="none" w:sz="0" w:space="0" w:color="auto"/>
        <w:right w:val="none" w:sz="0" w:space="0" w:color="auto"/>
      </w:divBdr>
      <w:divsChild>
        <w:div w:id="1759718419">
          <w:marLeft w:val="0"/>
          <w:marRight w:val="0"/>
          <w:marTop w:val="0"/>
          <w:marBottom w:val="280"/>
          <w:divBdr>
            <w:top w:val="none" w:sz="0" w:space="0" w:color="auto"/>
            <w:left w:val="none" w:sz="0" w:space="0" w:color="auto"/>
            <w:bottom w:val="none" w:sz="0" w:space="0" w:color="auto"/>
            <w:right w:val="none" w:sz="0" w:space="0" w:color="auto"/>
          </w:divBdr>
          <w:divsChild>
            <w:div w:id="1967540365">
              <w:marLeft w:val="0"/>
              <w:marRight w:val="0"/>
              <w:marTop w:val="0"/>
              <w:marBottom w:val="0"/>
              <w:divBdr>
                <w:top w:val="none" w:sz="0" w:space="0" w:color="auto"/>
                <w:left w:val="none" w:sz="0" w:space="0" w:color="auto"/>
                <w:bottom w:val="none" w:sz="0" w:space="0" w:color="auto"/>
                <w:right w:val="none" w:sz="0" w:space="0" w:color="auto"/>
              </w:divBdr>
            </w:div>
          </w:divsChild>
        </w:div>
        <w:div w:id="2092580925">
          <w:marLeft w:val="0"/>
          <w:marRight w:val="0"/>
          <w:marTop w:val="0"/>
          <w:marBottom w:val="180"/>
          <w:divBdr>
            <w:top w:val="none" w:sz="0" w:space="0" w:color="auto"/>
            <w:left w:val="none" w:sz="0" w:space="0" w:color="auto"/>
            <w:bottom w:val="none" w:sz="0" w:space="0" w:color="auto"/>
            <w:right w:val="none" w:sz="0" w:space="0" w:color="auto"/>
          </w:divBdr>
          <w:divsChild>
            <w:div w:id="1638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8020">
      <w:bodyDiv w:val="1"/>
      <w:marLeft w:val="0"/>
      <w:marRight w:val="0"/>
      <w:marTop w:val="0"/>
      <w:marBottom w:val="0"/>
      <w:divBdr>
        <w:top w:val="none" w:sz="0" w:space="0" w:color="auto"/>
        <w:left w:val="none" w:sz="0" w:space="0" w:color="auto"/>
        <w:bottom w:val="none" w:sz="0" w:space="0" w:color="auto"/>
        <w:right w:val="none" w:sz="0" w:space="0" w:color="auto"/>
      </w:divBdr>
      <w:divsChild>
        <w:div w:id="653145546">
          <w:marLeft w:val="0"/>
          <w:marRight w:val="0"/>
          <w:marTop w:val="0"/>
          <w:marBottom w:val="280"/>
          <w:divBdr>
            <w:top w:val="none" w:sz="0" w:space="0" w:color="auto"/>
            <w:left w:val="none" w:sz="0" w:space="0" w:color="auto"/>
            <w:bottom w:val="none" w:sz="0" w:space="0" w:color="auto"/>
            <w:right w:val="none" w:sz="0" w:space="0" w:color="auto"/>
          </w:divBdr>
          <w:divsChild>
            <w:div w:id="1508053484">
              <w:marLeft w:val="0"/>
              <w:marRight w:val="0"/>
              <w:marTop w:val="0"/>
              <w:marBottom w:val="0"/>
              <w:divBdr>
                <w:top w:val="none" w:sz="0" w:space="0" w:color="auto"/>
                <w:left w:val="none" w:sz="0" w:space="0" w:color="auto"/>
                <w:bottom w:val="none" w:sz="0" w:space="0" w:color="auto"/>
                <w:right w:val="none" w:sz="0" w:space="0" w:color="auto"/>
              </w:divBdr>
            </w:div>
          </w:divsChild>
        </w:div>
        <w:div w:id="470559160">
          <w:marLeft w:val="0"/>
          <w:marRight w:val="0"/>
          <w:marTop w:val="0"/>
          <w:marBottom w:val="180"/>
          <w:divBdr>
            <w:top w:val="none" w:sz="0" w:space="0" w:color="auto"/>
            <w:left w:val="none" w:sz="0" w:space="0" w:color="auto"/>
            <w:bottom w:val="none" w:sz="0" w:space="0" w:color="auto"/>
            <w:right w:val="none" w:sz="0" w:space="0" w:color="auto"/>
          </w:divBdr>
          <w:divsChild>
            <w:div w:id="627861835">
              <w:marLeft w:val="0"/>
              <w:marRight w:val="0"/>
              <w:marTop w:val="0"/>
              <w:marBottom w:val="0"/>
              <w:divBdr>
                <w:top w:val="none" w:sz="0" w:space="0" w:color="auto"/>
                <w:left w:val="none" w:sz="0" w:space="0" w:color="auto"/>
                <w:bottom w:val="none" w:sz="0" w:space="0" w:color="auto"/>
                <w:right w:val="none" w:sz="0" w:space="0" w:color="auto"/>
              </w:divBdr>
            </w:div>
          </w:divsChild>
        </w:div>
        <w:div w:id="772281767">
          <w:marLeft w:val="0"/>
          <w:marRight w:val="0"/>
          <w:marTop w:val="0"/>
          <w:marBottom w:val="180"/>
          <w:divBdr>
            <w:top w:val="none" w:sz="0" w:space="0" w:color="auto"/>
            <w:left w:val="none" w:sz="0" w:space="0" w:color="auto"/>
            <w:bottom w:val="none" w:sz="0" w:space="0" w:color="auto"/>
            <w:right w:val="none" w:sz="0" w:space="0" w:color="auto"/>
          </w:divBdr>
          <w:divsChild>
            <w:div w:id="203758271">
              <w:marLeft w:val="0"/>
              <w:marRight w:val="0"/>
              <w:marTop w:val="0"/>
              <w:marBottom w:val="0"/>
              <w:divBdr>
                <w:top w:val="none" w:sz="0" w:space="0" w:color="auto"/>
                <w:left w:val="none" w:sz="0" w:space="0" w:color="auto"/>
                <w:bottom w:val="none" w:sz="0" w:space="0" w:color="auto"/>
                <w:right w:val="none" w:sz="0" w:space="0" w:color="auto"/>
              </w:divBdr>
            </w:div>
          </w:divsChild>
        </w:div>
        <w:div w:id="381517600">
          <w:marLeft w:val="0"/>
          <w:marRight w:val="0"/>
          <w:marTop w:val="0"/>
          <w:marBottom w:val="180"/>
          <w:divBdr>
            <w:top w:val="none" w:sz="0" w:space="0" w:color="auto"/>
            <w:left w:val="none" w:sz="0" w:space="0" w:color="auto"/>
            <w:bottom w:val="none" w:sz="0" w:space="0" w:color="auto"/>
            <w:right w:val="none" w:sz="0" w:space="0" w:color="auto"/>
          </w:divBdr>
          <w:divsChild>
            <w:div w:id="707946487">
              <w:marLeft w:val="0"/>
              <w:marRight w:val="0"/>
              <w:marTop w:val="0"/>
              <w:marBottom w:val="0"/>
              <w:divBdr>
                <w:top w:val="none" w:sz="0" w:space="0" w:color="auto"/>
                <w:left w:val="none" w:sz="0" w:space="0" w:color="auto"/>
                <w:bottom w:val="none" w:sz="0" w:space="0" w:color="auto"/>
                <w:right w:val="none" w:sz="0" w:space="0" w:color="auto"/>
              </w:divBdr>
            </w:div>
          </w:divsChild>
        </w:div>
        <w:div w:id="1618563737">
          <w:marLeft w:val="0"/>
          <w:marRight w:val="0"/>
          <w:marTop w:val="0"/>
          <w:marBottom w:val="180"/>
          <w:divBdr>
            <w:top w:val="none" w:sz="0" w:space="0" w:color="auto"/>
            <w:left w:val="none" w:sz="0" w:space="0" w:color="auto"/>
            <w:bottom w:val="none" w:sz="0" w:space="0" w:color="auto"/>
            <w:right w:val="none" w:sz="0" w:space="0" w:color="auto"/>
          </w:divBdr>
          <w:divsChild>
            <w:div w:id="717629375">
              <w:marLeft w:val="0"/>
              <w:marRight w:val="0"/>
              <w:marTop w:val="0"/>
              <w:marBottom w:val="0"/>
              <w:divBdr>
                <w:top w:val="none" w:sz="0" w:space="0" w:color="auto"/>
                <w:left w:val="none" w:sz="0" w:space="0" w:color="auto"/>
                <w:bottom w:val="none" w:sz="0" w:space="0" w:color="auto"/>
                <w:right w:val="none" w:sz="0" w:space="0" w:color="auto"/>
              </w:divBdr>
            </w:div>
          </w:divsChild>
        </w:div>
        <w:div w:id="600182581">
          <w:marLeft w:val="0"/>
          <w:marRight w:val="0"/>
          <w:marTop w:val="0"/>
          <w:marBottom w:val="180"/>
          <w:divBdr>
            <w:top w:val="none" w:sz="0" w:space="0" w:color="auto"/>
            <w:left w:val="none" w:sz="0" w:space="0" w:color="auto"/>
            <w:bottom w:val="none" w:sz="0" w:space="0" w:color="auto"/>
            <w:right w:val="none" w:sz="0" w:space="0" w:color="auto"/>
          </w:divBdr>
          <w:divsChild>
            <w:div w:id="1429346710">
              <w:marLeft w:val="0"/>
              <w:marRight w:val="0"/>
              <w:marTop w:val="0"/>
              <w:marBottom w:val="0"/>
              <w:divBdr>
                <w:top w:val="none" w:sz="0" w:space="0" w:color="auto"/>
                <w:left w:val="none" w:sz="0" w:space="0" w:color="auto"/>
                <w:bottom w:val="none" w:sz="0" w:space="0" w:color="auto"/>
                <w:right w:val="none" w:sz="0" w:space="0" w:color="auto"/>
              </w:divBdr>
            </w:div>
          </w:divsChild>
        </w:div>
        <w:div w:id="1046833830">
          <w:marLeft w:val="0"/>
          <w:marRight w:val="0"/>
          <w:marTop w:val="0"/>
          <w:marBottom w:val="180"/>
          <w:divBdr>
            <w:top w:val="none" w:sz="0" w:space="0" w:color="auto"/>
            <w:left w:val="none" w:sz="0" w:space="0" w:color="auto"/>
            <w:bottom w:val="none" w:sz="0" w:space="0" w:color="auto"/>
            <w:right w:val="none" w:sz="0" w:space="0" w:color="auto"/>
          </w:divBdr>
          <w:divsChild>
            <w:div w:id="1886524893">
              <w:marLeft w:val="0"/>
              <w:marRight w:val="0"/>
              <w:marTop w:val="0"/>
              <w:marBottom w:val="0"/>
              <w:divBdr>
                <w:top w:val="none" w:sz="0" w:space="0" w:color="auto"/>
                <w:left w:val="none" w:sz="0" w:space="0" w:color="auto"/>
                <w:bottom w:val="none" w:sz="0" w:space="0" w:color="auto"/>
                <w:right w:val="none" w:sz="0" w:space="0" w:color="auto"/>
              </w:divBdr>
            </w:div>
          </w:divsChild>
        </w:div>
        <w:div w:id="1317535860">
          <w:marLeft w:val="0"/>
          <w:marRight w:val="0"/>
          <w:marTop w:val="0"/>
          <w:marBottom w:val="180"/>
          <w:divBdr>
            <w:top w:val="none" w:sz="0" w:space="0" w:color="auto"/>
            <w:left w:val="none" w:sz="0" w:space="0" w:color="auto"/>
            <w:bottom w:val="none" w:sz="0" w:space="0" w:color="auto"/>
            <w:right w:val="none" w:sz="0" w:space="0" w:color="auto"/>
          </w:divBdr>
          <w:divsChild>
            <w:div w:id="2043167150">
              <w:marLeft w:val="0"/>
              <w:marRight w:val="0"/>
              <w:marTop w:val="0"/>
              <w:marBottom w:val="0"/>
              <w:divBdr>
                <w:top w:val="none" w:sz="0" w:space="0" w:color="auto"/>
                <w:left w:val="none" w:sz="0" w:space="0" w:color="auto"/>
                <w:bottom w:val="none" w:sz="0" w:space="0" w:color="auto"/>
                <w:right w:val="none" w:sz="0" w:space="0" w:color="auto"/>
              </w:divBdr>
            </w:div>
          </w:divsChild>
        </w:div>
        <w:div w:id="2118718414">
          <w:marLeft w:val="0"/>
          <w:marRight w:val="0"/>
          <w:marTop w:val="0"/>
          <w:marBottom w:val="180"/>
          <w:divBdr>
            <w:top w:val="none" w:sz="0" w:space="0" w:color="auto"/>
            <w:left w:val="none" w:sz="0" w:space="0" w:color="auto"/>
            <w:bottom w:val="none" w:sz="0" w:space="0" w:color="auto"/>
            <w:right w:val="none" w:sz="0" w:space="0" w:color="auto"/>
          </w:divBdr>
          <w:divsChild>
            <w:div w:id="1704788291">
              <w:marLeft w:val="0"/>
              <w:marRight w:val="0"/>
              <w:marTop w:val="0"/>
              <w:marBottom w:val="0"/>
              <w:divBdr>
                <w:top w:val="none" w:sz="0" w:space="0" w:color="auto"/>
                <w:left w:val="none" w:sz="0" w:space="0" w:color="auto"/>
                <w:bottom w:val="none" w:sz="0" w:space="0" w:color="auto"/>
                <w:right w:val="none" w:sz="0" w:space="0" w:color="auto"/>
              </w:divBdr>
            </w:div>
          </w:divsChild>
        </w:div>
        <w:div w:id="1940945870">
          <w:marLeft w:val="0"/>
          <w:marRight w:val="0"/>
          <w:marTop w:val="0"/>
          <w:marBottom w:val="180"/>
          <w:divBdr>
            <w:top w:val="none" w:sz="0" w:space="0" w:color="auto"/>
            <w:left w:val="none" w:sz="0" w:space="0" w:color="auto"/>
            <w:bottom w:val="none" w:sz="0" w:space="0" w:color="auto"/>
            <w:right w:val="none" w:sz="0" w:space="0" w:color="auto"/>
          </w:divBdr>
          <w:divsChild>
            <w:div w:id="1322351694">
              <w:marLeft w:val="0"/>
              <w:marRight w:val="0"/>
              <w:marTop w:val="0"/>
              <w:marBottom w:val="0"/>
              <w:divBdr>
                <w:top w:val="none" w:sz="0" w:space="0" w:color="auto"/>
                <w:left w:val="none" w:sz="0" w:space="0" w:color="auto"/>
                <w:bottom w:val="none" w:sz="0" w:space="0" w:color="auto"/>
                <w:right w:val="none" w:sz="0" w:space="0" w:color="auto"/>
              </w:divBdr>
            </w:div>
          </w:divsChild>
        </w:div>
        <w:div w:id="1277717818">
          <w:marLeft w:val="0"/>
          <w:marRight w:val="0"/>
          <w:marTop w:val="0"/>
          <w:marBottom w:val="180"/>
          <w:divBdr>
            <w:top w:val="none" w:sz="0" w:space="0" w:color="auto"/>
            <w:left w:val="none" w:sz="0" w:space="0" w:color="auto"/>
            <w:bottom w:val="none" w:sz="0" w:space="0" w:color="auto"/>
            <w:right w:val="none" w:sz="0" w:space="0" w:color="auto"/>
          </w:divBdr>
          <w:divsChild>
            <w:div w:id="799081074">
              <w:marLeft w:val="0"/>
              <w:marRight w:val="0"/>
              <w:marTop w:val="0"/>
              <w:marBottom w:val="0"/>
              <w:divBdr>
                <w:top w:val="none" w:sz="0" w:space="0" w:color="auto"/>
                <w:left w:val="none" w:sz="0" w:space="0" w:color="auto"/>
                <w:bottom w:val="none" w:sz="0" w:space="0" w:color="auto"/>
                <w:right w:val="none" w:sz="0" w:space="0" w:color="auto"/>
              </w:divBdr>
            </w:div>
          </w:divsChild>
        </w:div>
        <w:div w:id="1209803452">
          <w:marLeft w:val="0"/>
          <w:marRight w:val="0"/>
          <w:marTop w:val="0"/>
          <w:marBottom w:val="180"/>
          <w:divBdr>
            <w:top w:val="none" w:sz="0" w:space="0" w:color="auto"/>
            <w:left w:val="none" w:sz="0" w:space="0" w:color="auto"/>
            <w:bottom w:val="none" w:sz="0" w:space="0" w:color="auto"/>
            <w:right w:val="none" w:sz="0" w:space="0" w:color="auto"/>
          </w:divBdr>
          <w:divsChild>
            <w:div w:id="1845783962">
              <w:marLeft w:val="0"/>
              <w:marRight w:val="0"/>
              <w:marTop w:val="0"/>
              <w:marBottom w:val="0"/>
              <w:divBdr>
                <w:top w:val="none" w:sz="0" w:space="0" w:color="auto"/>
                <w:left w:val="none" w:sz="0" w:space="0" w:color="auto"/>
                <w:bottom w:val="none" w:sz="0" w:space="0" w:color="auto"/>
                <w:right w:val="none" w:sz="0" w:space="0" w:color="auto"/>
              </w:divBdr>
            </w:div>
          </w:divsChild>
        </w:div>
        <w:div w:id="1221555072">
          <w:marLeft w:val="0"/>
          <w:marRight w:val="0"/>
          <w:marTop w:val="0"/>
          <w:marBottom w:val="180"/>
          <w:divBdr>
            <w:top w:val="none" w:sz="0" w:space="0" w:color="auto"/>
            <w:left w:val="none" w:sz="0" w:space="0" w:color="auto"/>
            <w:bottom w:val="none" w:sz="0" w:space="0" w:color="auto"/>
            <w:right w:val="none" w:sz="0" w:space="0" w:color="auto"/>
          </w:divBdr>
          <w:divsChild>
            <w:div w:id="566962938">
              <w:marLeft w:val="0"/>
              <w:marRight w:val="0"/>
              <w:marTop w:val="0"/>
              <w:marBottom w:val="0"/>
              <w:divBdr>
                <w:top w:val="none" w:sz="0" w:space="0" w:color="auto"/>
                <w:left w:val="none" w:sz="0" w:space="0" w:color="auto"/>
                <w:bottom w:val="none" w:sz="0" w:space="0" w:color="auto"/>
                <w:right w:val="none" w:sz="0" w:space="0" w:color="auto"/>
              </w:divBdr>
            </w:div>
          </w:divsChild>
        </w:div>
        <w:div w:id="1466853345">
          <w:marLeft w:val="0"/>
          <w:marRight w:val="0"/>
          <w:marTop w:val="0"/>
          <w:marBottom w:val="180"/>
          <w:divBdr>
            <w:top w:val="none" w:sz="0" w:space="0" w:color="auto"/>
            <w:left w:val="none" w:sz="0" w:space="0" w:color="auto"/>
            <w:bottom w:val="none" w:sz="0" w:space="0" w:color="auto"/>
            <w:right w:val="none" w:sz="0" w:space="0" w:color="auto"/>
          </w:divBdr>
          <w:divsChild>
            <w:div w:id="316766979">
              <w:marLeft w:val="0"/>
              <w:marRight w:val="0"/>
              <w:marTop w:val="0"/>
              <w:marBottom w:val="0"/>
              <w:divBdr>
                <w:top w:val="none" w:sz="0" w:space="0" w:color="auto"/>
                <w:left w:val="none" w:sz="0" w:space="0" w:color="auto"/>
                <w:bottom w:val="none" w:sz="0" w:space="0" w:color="auto"/>
                <w:right w:val="none" w:sz="0" w:space="0" w:color="auto"/>
              </w:divBdr>
            </w:div>
          </w:divsChild>
        </w:div>
        <w:div w:id="857352884">
          <w:marLeft w:val="0"/>
          <w:marRight w:val="0"/>
          <w:marTop w:val="0"/>
          <w:marBottom w:val="180"/>
          <w:divBdr>
            <w:top w:val="none" w:sz="0" w:space="0" w:color="auto"/>
            <w:left w:val="none" w:sz="0" w:space="0" w:color="auto"/>
            <w:bottom w:val="none" w:sz="0" w:space="0" w:color="auto"/>
            <w:right w:val="none" w:sz="0" w:space="0" w:color="auto"/>
          </w:divBdr>
          <w:divsChild>
            <w:div w:id="950668827">
              <w:marLeft w:val="0"/>
              <w:marRight w:val="0"/>
              <w:marTop w:val="0"/>
              <w:marBottom w:val="0"/>
              <w:divBdr>
                <w:top w:val="none" w:sz="0" w:space="0" w:color="auto"/>
                <w:left w:val="none" w:sz="0" w:space="0" w:color="auto"/>
                <w:bottom w:val="none" w:sz="0" w:space="0" w:color="auto"/>
                <w:right w:val="none" w:sz="0" w:space="0" w:color="auto"/>
              </w:divBdr>
            </w:div>
          </w:divsChild>
        </w:div>
        <w:div w:id="70740763">
          <w:marLeft w:val="0"/>
          <w:marRight w:val="0"/>
          <w:marTop w:val="0"/>
          <w:marBottom w:val="180"/>
          <w:divBdr>
            <w:top w:val="none" w:sz="0" w:space="0" w:color="auto"/>
            <w:left w:val="none" w:sz="0" w:space="0" w:color="auto"/>
            <w:bottom w:val="none" w:sz="0" w:space="0" w:color="auto"/>
            <w:right w:val="none" w:sz="0" w:space="0" w:color="auto"/>
          </w:divBdr>
          <w:divsChild>
            <w:div w:id="1089932332">
              <w:marLeft w:val="0"/>
              <w:marRight w:val="0"/>
              <w:marTop w:val="0"/>
              <w:marBottom w:val="0"/>
              <w:divBdr>
                <w:top w:val="none" w:sz="0" w:space="0" w:color="auto"/>
                <w:left w:val="none" w:sz="0" w:space="0" w:color="auto"/>
                <w:bottom w:val="none" w:sz="0" w:space="0" w:color="auto"/>
                <w:right w:val="none" w:sz="0" w:space="0" w:color="auto"/>
              </w:divBdr>
            </w:div>
          </w:divsChild>
        </w:div>
        <w:div w:id="1258174995">
          <w:marLeft w:val="0"/>
          <w:marRight w:val="0"/>
          <w:marTop w:val="0"/>
          <w:marBottom w:val="180"/>
          <w:divBdr>
            <w:top w:val="none" w:sz="0" w:space="0" w:color="auto"/>
            <w:left w:val="none" w:sz="0" w:space="0" w:color="auto"/>
            <w:bottom w:val="none" w:sz="0" w:space="0" w:color="auto"/>
            <w:right w:val="none" w:sz="0" w:space="0" w:color="auto"/>
          </w:divBdr>
          <w:divsChild>
            <w:div w:id="511336226">
              <w:marLeft w:val="0"/>
              <w:marRight w:val="0"/>
              <w:marTop w:val="0"/>
              <w:marBottom w:val="0"/>
              <w:divBdr>
                <w:top w:val="none" w:sz="0" w:space="0" w:color="auto"/>
                <w:left w:val="none" w:sz="0" w:space="0" w:color="auto"/>
                <w:bottom w:val="none" w:sz="0" w:space="0" w:color="auto"/>
                <w:right w:val="none" w:sz="0" w:space="0" w:color="auto"/>
              </w:divBdr>
            </w:div>
          </w:divsChild>
        </w:div>
        <w:div w:id="1829901273">
          <w:marLeft w:val="0"/>
          <w:marRight w:val="0"/>
          <w:marTop w:val="0"/>
          <w:marBottom w:val="180"/>
          <w:divBdr>
            <w:top w:val="none" w:sz="0" w:space="0" w:color="auto"/>
            <w:left w:val="none" w:sz="0" w:space="0" w:color="auto"/>
            <w:bottom w:val="none" w:sz="0" w:space="0" w:color="auto"/>
            <w:right w:val="none" w:sz="0" w:space="0" w:color="auto"/>
          </w:divBdr>
          <w:divsChild>
            <w:div w:id="1927611638">
              <w:marLeft w:val="0"/>
              <w:marRight w:val="0"/>
              <w:marTop w:val="0"/>
              <w:marBottom w:val="0"/>
              <w:divBdr>
                <w:top w:val="none" w:sz="0" w:space="0" w:color="auto"/>
                <w:left w:val="none" w:sz="0" w:space="0" w:color="auto"/>
                <w:bottom w:val="none" w:sz="0" w:space="0" w:color="auto"/>
                <w:right w:val="none" w:sz="0" w:space="0" w:color="auto"/>
              </w:divBdr>
            </w:div>
          </w:divsChild>
        </w:div>
        <w:div w:id="1931085654">
          <w:marLeft w:val="0"/>
          <w:marRight w:val="0"/>
          <w:marTop w:val="0"/>
          <w:marBottom w:val="180"/>
          <w:divBdr>
            <w:top w:val="none" w:sz="0" w:space="0" w:color="auto"/>
            <w:left w:val="none" w:sz="0" w:space="0" w:color="auto"/>
            <w:bottom w:val="none" w:sz="0" w:space="0" w:color="auto"/>
            <w:right w:val="none" w:sz="0" w:space="0" w:color="auto"/>
          </w:divBdr>
          <w:divsChild>
            <w:div w:id="1835292384">
              <w:marLeft w:val="0"/>
              <w:marRight w:val="0"/>
              <w:marTop w:val="0"/>
              <w:marBottom w:val="0"/>
              <w:divBdr>
                <w:top w:val="none" w:sz="0" w:space="0" w:color="auto"/>
                <w:left w:val="none" w:sz="0" w:space="0" w:color="auto"/>
                <w:bottom w:val="none" w:sz="0" w:space="0" w:color="auto"/>
                <w:right w:val="none" w:sz="0" w:space="0" w:color="auto"/>
              </w:divBdr>
            </w:div>
          </w:divsChild>
        </w:div>
        <w:div w:id="1664698978">
          <w:marLeft w:val="0"/>
          <w:marRight w:val="0"/>
          <w:marTop w:val="0"/>
          <w:marBottom w:val="180"/>
          <w:divBdr>
            <w:top w:val="none" w:sz="0" w:space="0" w:color="auto"/>
            <w:left w:val="none" w:sz="0" w:space="0" w:color="auto"/>
            <w:bottom w:val="none" w:sz="0" w:space="0" w:color="auto"/>
            <w:right w:val="none" w:sz="0" w:space="0" w:color="auto"/>
          </w:divBdr>
          <w:divsChild>
            <w:div w:id="1856115022">
              <w:marLeft w:val="0"/>
              <w:marRight w:val="0"/>
              <w:marTop w:val="0"/>
              <w:marBottom w:val="0"/>
              <w:divBdr>
                <w:top w:val="none" w:sz="0" w:space="0" w:color="auto"/>
                <w:left w:val="none" w:sz="0" w:space="0" w:color="auto"/>
                <w:bottom w:val="none" w:sz="0" w:space="0" w:color="auto"/>
                <w:right w:val="none" w:sz="0" w:space="0" w:color="auto"/>
              </w:divBdr>
            </w:div>
          </w:divsChild>
        </w:div>
        <w:div w:id="779645883">
          <w:marLeft w:val="0"/>
          <w:marRight w:val="0"/>
          <w:marTop w:val="0"/>
          <w:marBottom w:val="180"/>
          <w:divBdr>
            <w:top w:val="none" w:sz="0" w:space="0" w:color="auto"/>
            <w:left w:val="none" w:sz="0" w:space="0" w:color="auto"/>
            <w:bottom w:val="none" w:sz="0" w:space="0" w:color="auto"/>
            <w:right w:val="none" w:sz="0" w:space="0" w:color="auto"/>
          </w:divBdr>
          <w:divsChild>
            <w:div w:id="750928088">
              <w:marLeft w:val="0"/>
              <w:marRight w:val="0"/>
              <w:marTop w:val="0"/>
              <w:marBottom w:val="0"/>
              <w:divBdr>
                <w:top w:val="none" w:sz="0" w:space="0" w:color="auto"/>
                <w:left w:val="none" w:sz="0" w:space="0" w:color="auto"/>
                <w:bottom w:val="none" w:sz="0" w:space="0" w:color="auto"/>
                <w:right w:val="none" w:sz="0" w:space="0" w:color="auto"/>
              </w:divBdr>
            </w:div>
          </w:divsChild>
        </w:div>
        <w:div w:id="1724407435">
          <w:marLeft w:val="0"/>
          <w:marRight w:val="0"/>
          <w:marTop w:val="0"/>
          <w:marBottom w:val="180"/>
          <w:divBdr>
            <w:top w:val="none" w:sz="0" w:space="0" w:color="auto"/>
            <w:left w:val="none" w:sz="0" w:space="0" w:color="auto"/>
            <w:bottom w:val="none" w:sz="0" w:space="0" w:color="auto"/>
            <w:right w:val="none" w:sz="0" w:space="0" w:color="auto"/>
          </w:divBdr>
          <w:divsChild>
            <w:div w:id="1870097708">
              <w:marLeft w:val="0"/>
              <w:marRight w:val="0"/>
              <w:marTop w:val="0"/>
              <w:marBottom w:val="0"/>
              <w:divBdr>
                <w:top w:val="none" w:sz="0" w:space="0" w:color="auto"/>
                <w:left w:val="none" w:sz="0" w:space="0" w:color="auto"/>
                <w:bottom w:val="none" w:sz="0" w:space="0" w:color="auto"/>
                <w:right w:val="none" w:sz="0" w:space="0" w:color="auto"/>
              </w:divBdr>
            </w:div>
          </w:divsChild>
        </w:div>
        <w:div w:id="341207665">
          <w:marLeft w:val="0"/>
          <w:marRight w:val="0"/>
          <w:marTop w:val="0"/>
          <w:marBottom w:val="180"/>
          <w:divBdr>
            <w:top w:val="none" w:sz="0" w:space="0" w:color="auto"/>
            <w:left w:val="none" w:sz="0" w:space="0" w:color="auto"/>
            <w:bottom w:val="none" w:sz="0" w:space="0" w:color="auto"/>
            <w:right w:val="none" w:sz="0" w:space="0" w:color="auto"/>
          </w:divBdr>
          <w:divsChild>
            <w:div w:id="513492744">
              <w:marLeft w:val="0"/>
              <w:marRight w:val="0"/>
              <w:marTop w:val="0"/>
              <w:marBottom w:val="0"/>
              <w:divBdr>
                <w:top w:val="none" w:sz="0" w:space="0" w:color="auto"/>
                <w:left w:val="none" w:sz="0" w:space="0" w:color="auto"/>
                <w:bottom w:val="none" w:sz="0" w:space="0" w:color="auto"/>
                <w:right w:val="none" w:sz="0" w:space="0" w:color="auto"/>
              </w:divBdr>
            </w:div>
          </w:divsChild>
        </w:div>
        <w:div w:id="1534686399">
          <w:marLeft w:val="0"/>
          <w:marRight w:val="0"/>
          <w:marTop w:val="0"/>
          <w:marBottom w:val="180"/>
          <w:divBdr>
            <w:top w:val="none" w:sz="0" w:space="0" w:color="auto"/>
            <w:left w:val="none" w:sz="0" w:space="0" w:color="auto"/>
            <w:bottom w:val="none" w:sz="0" w:space="0" w:color="auto"/>
            <w:right w:val="none" w:sz="0" w:space="0" w:color="auto"/>
          </w:divBdr>
          <w:divsChild>
            <w:div w:id="707531019">
              <w:marLeft w:val="0"/>
              <w:marRight w:val="0"/>
              <w:marTop w:val="0"/>
              <w:marBottom w:val="0"/>
              <w:divBdr>
                <w:top w:val="none" w:sz="0" w:space="0" w:color="auto"/>
                <w:left w:val="none" w:sz="0" w:space="0" w:color="auto"/>
                <w:bottom w:val="none" w:sz="0" w:space="0" w:color="auto"/>
                <w:right w:val="none" w:sz="0" w:space="0" w:color="auto"/>
              </w:divBdr>
            </w:div>
          </w:divsChild>
        </w:div>
        <w:div w:id="452411142">
          <w:marLeft w:val="0"/>
          <w:marRight w:val="0"/>
          <w:marTop w:val="0"/>
          <w:marBottom w:val="180"/>
          <w:divBdr>
            <w:top w:val="none" w:sz="0" w:space="0" w:color="auto"/>
            <w:left w:val="none" w:sz="0" w:space="0" w:color="auto"/>
            <w:bottom w:val="none" w:sz="0" w:space="0" w:color="auto"/>
            <w:right w:val="none" w:sz="0" w:space="0" w:color="auto"/>
          </w:divBdr>
          <w:divsChild>
            <w:div w:id="1914311592">
              <w:marLeft w:val="0"/>
              <w:marRight w:val="0"/>
              <w:marTop w:val="0"/>
              <w:marBottom w:val="0"/>
              <w:divBdr>
                <w:top w:val="none" w:sz="0" w:space="0" w:color="auto"/>
                <w:left w:val="none" w:sz="0" w:space="0" w:color="auto"/>
                <w:bottom w:val="none" w:sz="0" w:space="0" w:color="auto"/>
                <w:right w:val="none" w:sz="0" w:space="0" w:color="auto"/>
              </w:divBdr>
            </w:div>
          </w:divsChild>
        </w:div>
        <w:div w:id="537552943">
          <w:marLeft w:val="0"/>
          <w:marRight w:val="0"/>
          <w:marTop w:val="0"/>
          <w:marBottom w:val="180"/>
          <w:divBdr>
            <w:top w:val="none" w:sz="0" w:space="0" w:color="auto"/>
            <w:left w:val="none" w:sz="0" w:space="0" w:color="auto"/>
            <w:bottom w:val="none" w:sz="0" w:space="0" w:color="auto"/>
            <w:right w:val="none" w:sz="0" w:space="0" w:color="auto"/>
          </w:divBdr>
          <w:divsChild>
            <w:div w:id="1944261781">
              <w:marLeft w:val="0"/>
              <w:marRight w:val="0"/>
              <w:marTop w:val="0"/>
              <w:marBottom w:val="0"/>
              <w:divBdr>
                <w:top w:val="none" w:sz="0" w:space="0" w:color="auto"/>
                <w:left w:val="none" w:sz="0" w:space="0" w:color="auto"/>
                <w:bottom w:val="none" w:sz="0" w:space="0" w:color="auto"/>
                <w:right w:val="none" w:sz="0" w:space="0" w:color="auto"/>
              </w:divBdr>
            </w:div>
          </w:divsChild>
        </w:div>
        <w:div w:id="1085497950">
          <w:marLeft w:val="0"/>
          <w:marRight w:val="0"/>
          <w:marTop w:val="0"/>
          <w:marBottom w:val="180"/>
          <w:divBdr>
            <w:top w:val="none" w:sz="0" w:space="0" w:color="auto"/>
            <w:left w:val="none" w:sz="0" w:space="0" w:color="auto"/>
            <w:bottom w:val="none" w:sz="0" w:space="0" w:color="auto"/>
            <w:right w:val="none" w:sz="0" w:space="0" w:color="auto"/>
          </w:divBdr>
          <w:divsChild>
            <w:div w:id="2132477564">
              <w:marLeft w:val="0"/>
              <w:marRight w:val="0"/>
              <w:marTop w:val="0"/>
              <w:marBottom w:val="0"/>
              <w:divBdr>
                <w:top w:val="none" w:sz="0" w:space="0" w:color="auto"/>
                <w:left w:val="none" w:sz="0" w:space="0" w:color="auto"/>
                <w:bottom w:val="none" w:sz="0" w:space="0" w:color="auto"/>
                <w:right w:val="none" w:sz="0" w:space="0" w:color="auto"/>
              </w:divBdr>
            </w:div>
          </w:divsChild>
        </w:div>
        <w:div w:id="2007433608">
          <w:marLeft w:val="0"/>
          <w:marRight w:val="0"/>
          <w:marTop w:val="0"/>
          <w:marBottom w:val="180"/>
          <w:divBdr>
            <w:top w:val="none" w:sz="0" w:space="0" w:color="auto"/>
            <w:left w:val="none" w:sz="0" w:space="0" w:color="auto"/>
            <w:bottom w:val="none" w:sz="0" w:space="0" w:color="auto"/>
            <w:right w:val="none" w:sz="0" w:space="0" w:color="auto"/>
          </w:divBdr>
          <w:divsChild>
            <w:div w:id="1326663962">
              <w:marLeft w:val="0"/>
              <w:marRight w:val="0"/>
              <w:marTop w:val="0"/>
              <w:marBottom w:val="0"/>
              <w:divBdr>
                <w:top w:val="none" w:sz="0" w:space="0" w:color="auto"/>
                <w:left w:val="none" w:sz="0" w:space="0" w:color="auto"/>
                <w:bottom w:val="none" w:sz="0" w:space="0" w:color="auto"/>
                <w:right w:val="none" w:sz="0" w:space="0" w:color="auto"/>
              </w:divBdr>
            </w:div>
          </w:divsChild>
        </w:div>
        <w:div w:id="2077508955">
          <w:marLeft w:val="0"/>
          <w:marRight w:val="0"/>
          <w:marTop w:val="0"/>
          <w:marBottom w:val="180"/>
          <w:divBdr>
            <w:top w:val="none" w:sz="0" w:space="0" w:color="auto"/>
            <w:left w:val="none" w:sz="0" w:space="0" w:color="auto"/>
            <w:bottom w:val="none" w:sz="0" w:space="0" w:color="auto"/>
            <w:right w:val="none" w:sz="0" w:space="0" w:color="auto"/>
          </w:divBdr>
          <w:divsChild>
            <w:div w:id="1104421954">
              <w:marLeft w:val="0"/>
              <w:marRight w:val="0"/>
              <w:marTop w:val="0"/>
              <w:marBottom w:val="0"/>
              <w:divBdr>
                <w:top w:val="none" w:sz="0" w:space="0" w:color="auto"/>
                <w:left w:val="none" w:sz="0" w:space="0" w:color="auto"/>
                <w:bottom w:val="none" w:sz="0" w:space="0" w:color="auto"/>
                <w:right w:val="none" w:sz="0" w:space="0" w:color="auto"/>
              </w:divBdr>
            </w:div>
          </w:divsChild>
        </w:div>
        <w:div w:id="1129516466">
          <w:marLeft w:val="0"/>
          <w:marRight w:val="0"/>
          <w:marTop w:val="0"/>
          <w:marBottom w:val="180"/>
          <w:divBdr>
            <w:top w:val="none" w:sz="0" w:space="0" w:color="auto"/>
            <w:left w:val="none" w:sz="0" w:space="0" w:color="auto"/>
            <w:bottom w:val="none" w:sz="0" w:space="0" w:color="auto"/>
            <w:right w:val="none" w:sz="0" w:space="0" w:color="auto"/>
          </w:divBdr>
          <w:divsChild>
            <w:div w:id="1637031609">
              <w:marLeft w:val="0"/>
              <w:marRight w:val="0"/>
              <w:marTop w:val="0"/>
              <w:marBottom w:val="0"/>
              <w:divBdr>
                <w:top w:val="none" w:sz="0" w:space="0" w:color="auto"/>
                <w:left w:val="none" w:sz="0" w:space="0" w:color="auto"/>
                <w:bottom w:val="none" w:sz="0" w:space="0" w:color="auto"/>
                <w:right w:val="none" w:sz="0" w:space="0" w:color="auto"/>
              </w:divBdr>
            </w:div>
          </w:divsChild>
        </w:div>
        <w:div w:id="677847833">
          <w:marLeft w:val="0"/>
          <w:marRight w:val="0"/>
          <w:marTop w:val="0"/>
          <w:marBottom w:val="180"/>
          <w:divBdr>
            <w:top w:val="none" w:sz="0" w:space="0" w:color="auto"/>
            <w:left w:val="none" w:sz="0" w:space="0" w:color="auto"/>
            <w:bottom w:val="none" w:sz="0" w:space="0" w:color="auto"/>
            <w:right w:val="none" w:sz="0" w:space="0" w:color="auto"/>
          </w:divBdr>
          <w:divsChild>
            <w:div w:id="1915509944">
              <w:marLeft w:val="0"/>
              <w:marRight w:val="0"/>
              <w:marTop w:val="0"/>
              <w:marBottom w:val="0"/>
              <w:divBdr>
                <w:top w:val="none" w:sz="0" w:space="0" w:color="auto"/>
                <w:left w:val="none" w:sz="0" w:space="0" w:color="auto"/>
                <w:bottom w:val="none" w:sz="0" w:space="0" w:color="auto"/>
                <w:right w:val="none" w:sz="0" w:space="0" w:color="auto"/>
              </w:divBdr>
            </w:div>
          </w:divsChild>
        </w:div>
        <w:div w:id="344597888">
          <w:marLeft w:val="0"/>
          <w:marRight w:val="0"/>
          <w:marTop w:val="0"/>
          <w:marBottom w:val="180"/>
          <w:divBdr>
            <w:top w:val="none" w:sz="0" w:space="0" w:color="auto"/>
            <w:left w:val="none" w:sz="0" w:space="0" w:color="auto"/>
            <w:bottom w:val="none" w:sz="0" w:space="0" w:color="auto"/>
            <w:right w:val="none" w:sz="0" w:space="0" w:color="auto"/>
          </w:divBdr>
          <w:divsChild>
            <w:div w:id="299111069">
              <w:marLeft w:val="0"/>
              <w:marRight w:val="0"/>
              <w:marTop w:val="0"/>
              <w:marBottom w:val="0"/>
              <w:divBdr>
                <w:top w:val="none" w:sz="0" w:space="0" w:color="auto"/>
                <w:left w:val="none" w:sz="0" w:space="0" w:color="auto"/>
                <w:bottom w:val="none" w:sz="0" w:space="0" w:color="auto"/>
                <w:right w:val="none" w:sz="0" w:space="0" w:color="auto"/>
              </w:divBdr>
            </w:div>
          </w:divsChild>
        </w:div>
        <w:div w:id="475923613">
          <w:marLeft w:val="0"/>
          <w:marRight w:val="0"/>
          <w:marTop w:val="0"/>
          <w:marBottom w:val="180"/>
          <w:divBdr>
            <w:top w:val="none" w:sz="0" w:space="0" w:color="auto"/>
            <w:left w:val="none" w:sz="0" w:space="0" w:color="auto"/>
            <w:bottom w:val="none" w:sz="0" w:space="0" w:color="auto"/>
            <w:right w:val="none" w:sz="0" w:space="0" w:color="auto"/>
          </w:divBdr>
          <w:divsChild>
            <w:div w:id="865563160">
              <w:marLeft w:val="0"/>
              <w:marRight w:val="0"/>
              <w:marTop w:val="0"/>
              <w:marBottom w:val="0"/>
              <w:divBdr>
                <w:top w:val="none" w:sz="0" w:space="0" w:color="auto"/>
                <w:left w:val="none" w:sz="0" w:space="0" w:color="auto"/>
                <w:bottom w:val="none" w:sz="0" w:space="0" w:color="auto"/>
                <w:right w:val="none" w:sz="0" w:space="0" w:color="auto"/>
              </w:divBdr>
            </w:div>
          </w:divsChild>
        </w:div>
        <w:div w:id="1111631988">
          <w:marLeft w:val="0"/>
          <w:marRight w:val="0"/>
          <w:marTop w:val="0"/>
          <w:marBottom w:val="180"/>
          <w:divBdr>
            <w:top w:val="none" w:sz="0" w:space="0" w:color="auto"/>
            <w:left w:val="none" w:sz="0" w:space="0" w:color="auto"/>
            <w:bottom w:val="none" w:sz="0" w:space="0" w:color="auto"/>
            <w:right w:val="none" w:sz="0" w:space="0" w:color="auto"/>
          </w:divBdr>
          <w:divsChild>
            <w:div w:id="352651773">
              <w:marLeft w:val="0"/>
              <w:marRight w:val="0"/>
              <w:marTop w:val="0"/>
              <w:marBottom w:val="0"/>
              <w:divBdr>
                <w:top w:val="none" w:sz="0" w:space="0" w:color="auto"/>
                <w:left w:val="none" w:sz="0" w:space="0" w:color="auto"/>
                <w:bottom w:val="none" w:sz="0" w:space="0" w:color="auto"/>
                <w:right w:val="none" w:sz="0" w:space="0" w:color="auto"/>
              </w:divBdr>
            </w:div>
          </w:divsChild>
        </w:div>
        <w:div w:id="962686539">
          <w:marLeft w:val="0"/>
          <w:marRight w:val="0"/>
          <w:marTop w:val="0"/>
          <w:marBottom w:val="180"/>
          <w:divBdr>
            <w:top w:val="none" w:sz="0" w:space="0" w:color="auto"/>
            <w:left w:val="none" w:sz="0" w:space="0" w:color="auto"/>
            <w:bottom w:val="none" w:sz="0" w:space="0" w:color="auto"/>
            <w:right w:val="none" w:sz="0" w:space="0" w:color="auto"/>
          </w:divBdr>
          <w:divsChild>
            <w:div w:id="1923641573">
              <w:marLeft w:val="0"/>
              <w:marRight w:val="0"/>
              <w:marTop w:val="0"/>
              <w:marBottom w:val="0"/>
              <w:divBdr>
                <w:top w:val="none" w:sz="0" w:space="0" w:color="auto"/>
                <w:left w:val="none" w:sz="0" w:space="0" w:color="auto"/>
                <w:bottom w:val="none" w:sz="0" w:space="0" w:color="auto"/>
                <w:right w:val="none" w:sz="0" w:space="0" w:color="auto"/>
              </w:divBdr>
            </w:div>
          </w:divsChild>
        </w:div>
        <w:div w:id="518545867">
          <w:marLeft w:val="0"/>
          <w:marRight w:val="0"/>
          <w:marTop w:val="0"/>
          <w:marBottom w:val="180"/>
          <w:divBdr>
            <w:top w:val="none" w:sz="0" w:space="0" w:color="auto"/>
            <w:left w:val="none" w:sz="0" w:space="0" w:color="auto"/>
            <w:bottom w:val="none" w:sz="0" w:space="0" w:color="auto"/>
            <w:right w:val="none" w:sz="0" w:space="0" w:color="auto"/>
          </w:divBdr>
          <w:divsChild>
            <w:div w:id="1454590738">
              <w:marLeft w:val="0"/>
              <w:marRight w:val="0"/>
              <w:marTop w:val="0"/>
              <w:marBottom w:val="0"/>
              <w:divBdr>
                <w:top w:val="none" w:sz="0" w:space="0" w:color="auto"/>
                <w:left w:val="none" w:sz="0" w:space="0" w:color="auto"/>
                <w:bottom w:val="none" w:sz="0" w:space="0" w:color="auto"/>
                <w:right w:val="none" w:sz="0" w:space="0" w:color="auto"/>
              </w:divBdr>
            </w:div>
          </w:divsChild>
        </w:div>
        <w:div w:id="1340036911">
          <w:marLeft w:val="0"/>
          <w:marRight w:val="0"/>
          <w:marTop w:val="0"/>
          <w:marBottom w:val="180"/>
          <w:divBdr>
            <w:top w:val="none" w:sz="0" w:space="0" w:color="auto"/>
            <w:left w:val="none" w:sz="0" w:space="0" w:color="auto"/>
            <w:bottom w:val="none" w:sz="0" w:space="0" w:color="auto"/>
            <w:right w:val="none" w:sz="0" w:space="0" w:color="auto"/>
          </w:divBdr>
          <w:divsChild>
            <w:div w:id="986400134">
              <w:marLeft w:val="0"/>
              <w:marRight w:val="0"/>
              <w:marTop w:val="0"/>
              <w:marBottom w:val="0"/>
              <w:divBdr>
                <w:top w:val="none" w:sz="0" w:space="0" w:color="auto"/>
                <w:left w:val="none" w:sz="0" w:space="0" w:color="auto"/>
                <w:bottom w:val="none" w:sz="0" w:space="0" w:color="auto"/>
                <w:right w:val="none" w:sz="0" w:space="0" w:color="auto"/>
              </w:divBdr>
            </w:div>
          </w:divsChild>
        </w:div>
        <w:div w:id="1308434842">
          <w:marLeft w:val="0"/>
          <w:marRight w:val="0"/>
          <w:marTop w:val="0"/>
          <w:marBottom w:val="180"/>
          <w:divBdr>
            <w:top w:val="none" w:sz="0" w:space="0" w:color="auto"/>
            <w:left w:val="none" w:sz="0" w:space="0" w:color="auto"/>
            <w:bottom w:val="none" w:sz="0" w:space="0" w:color="auto"/>
            <w:right w:val="none" w:sz="0" w:space="0" w:color="auto"/>
          </w:divBdr>
          <w:divsChild>
            <w:div w:id="1365980803">
              <w:marLeft w:val="0"/>
              <w:marRight w:val="0"/>
              <w:marTop w:val="0"/>
              <w:marBottom w:val="0"/>
              <w:divBdr>
                <w:top w:val="none" w:sz="0" w:space="0" w:color="auto"/>
                <w:left w:val="none" w:sz="0" w:space="0" w:color="auto"/>
                <w:bottom w:val="none" w:sz="0" w:space="0" w:color="auto"/>
                <w:right w:val="none" w:sz="0" w:space="0" w:color="auto"/>
              </w:divBdr>
            </w:div>
          </w:divsChild>
        </w:div>
        <w:div w:id="671420310">
          <w:marLeft w:val="0"/>
          <w:marRight w:val="0"/>
          <w:marTop w:val="0"/>
          <w:marBottom w:val="180"/>
          <w:divBdr>
            <w:top w:val="none" w:sz="0" w:space="0" w:color="auto"/>
            <w:left w:val="none" w:sz="0" w:space="0" w:color="auto"/>
            <w:bottom w:val="none" w:sz="0" w:space="0" w:color="auto"/>
            <w:right w:val="none" w:sz="0" w:space="0" w:color="auto"/>
          </w:divBdr>
          <w:divsChild>
            <w:div w:id="823818670">
              <w:marLeft w:val="0"/>
              <w:marRight w:val="0"/>
              <w:marTop w:val="0"/>
              <w:marBottom w:val="0"/>
              <w:divBdr>
                <w:top w:val="none" w:sz="0" w:space="0" w:color="auto"/>
                <w:left w:val="none" w:sz="0" w:space="0" w:color="auto"/>
                <w:bottom w:val="none" w:sz="0" w:space="0" w:color="auto"/>
                <w:right w:val="none" w:sz="0" w:space="0" w:color="auto"/>
              </w:divBdr>
            </w:div>
          </w:divsChild>
        </w:div>
        <w:div w:id="1463038673">
          <w:marLeft w:val="0"/>
          <w:marRight w:val="0"/>
          <w:marTop w:val="0"/>
          <w:marBottom w:val="180"/>
          <w:divBdr>
            <w:top w:val="none" w:sz="0" w:space="0" w:color="auto"/>
            <w:left w:val="none" w:sz="0" w:space="0" w:color="auto"/>
            <w:bottom w:val="none" w:sz="0" w:space="0" w:color="auto"/>
            <w:right w:val="none" w:sz="0" w:space="0" w:color="auto"/>
          </w:divBdr>
          <w:divsChild>
            <w:div w:id="1945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36">
      <w:bodyDiv w:val="1"/>
      <w:marLeft w:val="0"/>
      <w:marRight w:val="0"/>
      <w:marTop w:val="0"/>
      <w:marBottom w:val="0"/>
      <w:divBdr>
        <w:top w:val="none" w:sz="0" w:space="0" w:color="auto"/>
        <w:left w:val="none" w:sz="0" w:space="0" w:color="auto"/>
        <w:bottom w:val="none" w:sz="0" w:space="0" w:color="auto"/>
        <w:right w:val="none" w:sz="0" w:space="0" w:color="auto"/>
      </w:divBdr>
      <w:divsChild>
        <w:div w:id="1162968431">
          <w:marLeft w:val="0"/>
          <w:marRight w:val="0"/>
          <w:marTop w:val="0"/>
          <w:marBottom w:val="280"/>
          <w:divBdr>
            <w:top w:val="none" w:sz="0" w:space="0" w:color="auto"/>
            <w:left w:val="none" w:sz="0" w:space="0" w:color="auto"/>
            <w:bottom w:val="none" w:sz="0" w:space="0" w:color="auto"/>
            <w:right w:val="none" w:sz="0" w:space="0" w:color="auto"/>
          </w:divBdr>
          <w:divsChild>
            <w:div w:id="185221490">
              <w:marLeft w:val="0"/>
              <w:marRight w:val="0"/>
              <w:marTop w:val="0"/>
              <w:marBottom w:val="0"/>
              <w:divBdr>
                <w:top w:val="none" w:sz="0" w:space="0" w:color="auto"/>
                <w:left w:val="none" w:sz="0" w:space="0" w:color="auto"/>
                <w:bottom w:val="none" w:sz="0" w:space="0" w:color="auto"/>
                <w:right w:val="none" w:sz="0" w:space="0" w:color="auto"/>
              </w:divBdr>
            </w:div>
          </w:divsChild>
        </w:div>
        <w:div w:id="2011982028">
          <w:marLeft w:val="0"/>
          <w:marRight w:val="0"/>
          <w:marTop w:val="0"/>
          <w:marBottom w:val="180"/>
          <w:divBdr>
            <w:top w:val="none" w:sz="0" w:space="0" w:color="auto"/>
            <w:left w:val="none" w:sz="0" w:space="0" w:color="auto"/>
            <w:bottom w:val="none" w:sz="0" w:space="0" w:color="auto"/>
            <w:right w:val="none" w:sz="0" w:space="0" w:color="auto"/>
          </w:divBdr>
          <w:divsChild>
            <w:div w:id="786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368">
      <w:bodyDiv w:val="1"/>
      <w:marLeft w:val="0"/>
      <w:marRight w:val="0"/>
      <w:marTop w:val="0"/>
      <w:marBottom w:val="0"/>
      <w:divBdr>
        <w:top w:val="none" w:sz="0" w:space="0" w:color="auto"/>
        <w:left w:val="none" w:sz="0" w:space="0" w:color="auto"/>
        <w:bottom w:val="none" w:sz="0" w:space="0" w:color="auto"/>
        <w:right w:val="none" w:sz="0" w:space="0" w:color="auto"/>
      </w:divBdr>
      <w:divsChild>
        <w:div w:id="1068114922">
          <w:marLeft w:val="0"/>
          <w:marRight w:val="0"/>
          <w:marTop w:val="0"/>
          <w:marBottom w:val="280"/>
          <w:divBdr>
            <w:top w:val="none" w:sz="0" w:space="0" w:color="auto"/>
            <w:left w:val="none" w:sz="0" w:space="0" w:color="auto"/>
            <w:bottom w:val="none" w:sz="0" w:space="0" w:color="auto"/>
            <w:right w:val="none" w:sz="0" w:space="0" w:color="auto"/>
          </w:divBdr>
          <w:divsChild>
            <w:div w:id="1994404786">
              <w:marLeft w:val="0"/>
              <w:marRight w:val="0"/>
              <w:marTop w:val="0"/>
              <w:marBottom w:val="0"/>
              <w:divBdr>
                <w:top w:val="none" w:sz="0" w:space="0" w:color="auto"/>
                <w:left w:val="none" w:sz="0" w:space="0" w:color="auto"/>
                <w:bottom w:val="none" w:sz="0" w:space="0" w:color="auto"/>
                <w:right w:val="none" w:sz="0" w:space="0" w:color="auto"/>
              </w:divBdr>
            </w:div>
          </w:divsChild>
        </w:div>
        <w:div w:id="297341263">
          <w:marLeft w:val="0"/>
          <w:marRight w:val="0"/>
          <w:marTop w:val="0"/>
          <w:marBottom w:val="180"/>
          <w:divBdr>
            <w:top w:val="none" w:sz="0" w:space="0" w:color="auto"/>
            <w:left w:val="none" w:sz="0" w:space="0" w:color="auto"/>
            <w:bottom w:val="none" w:sz="0" w:space="0" w:color="auto"/>
            <w:right w:val="none" w:sz="0" w:space="0" w:color="auto"/>
          </w:divBdr>
          <w:divsChild>
            <w:div w:id="12683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0995">
      <w:bodyDiv w:val="1"/>
      <w:marLeft w:val="0"/>
      <w:marRight w:val="0"/>
      <w:marTop w:val="0"/>
      <w:marBottom w:val="0"/>
      <w:divBdr>
        <w:top w:val="none" w:sz="0" w:space="0" w:color="auto"/>
        <w:left w:val="none" w:sz="0" w:space="0" w:color="auto"/>
        <w:bottom w:val="none" w:sz="0" w:space="0" w:color="auto"/>
        <w:right w:val="none" w:sz="0" w:space="0" w:color="auto"/>
      </w:divBdr>
      <w:divsChild>
        <w:div w:id="1541745825">
          <w:marLeft w:val="0"/>
          <w:marRight w:val="0"/>
          <w:marTop w:val="0"/>
          <w:marBottom w:val="280"/>
          <w:divBdr>
            <w:top w:val="none" w:sz="0" w:space="0" w:color="auto"/>
            <w:left w:val="none" w:sz="0" w:space="0" w:color="auto"/>
            <w:bottom w:val="none" w:sz="0" w:space="0" w:color="auto"/>
            <w:right w:val="none" w:sz="0" w:space="0" w:color="auto"/>
          </w:divBdr>
          <w:divsChild>
            <w:div w:id="345446774">
              <w:marLeft w:val="0"/>
              <w:marRight w:val="0"/>
              <w:marTop w:val="0"/>
              <w:marBottom w:val="0"/>
              <w:divBdr>
                <w:top w:val="none" w:sz="0" w:space="0" w:color="auto"/>
                <w:left w:val="none" w:sz="0" w:space="0" w:color="auto"/>
                <w:bottom w:val="none" w:sz="0" w:space="0" w:color="auto"/>
                <w:right w:val="none" w:sz="0" w:space="0" w:color="auto"/>
              </w:divBdr>
            </w:div>
          </w:divsChild>
        </w:div>
        <w:div w:id="414597385">
          <w:marLeft w:val="0"/>
          <w:marRight w:val="0"/>
          <w:marTop w:val="0"/>
          <w:marBottom w:val="180"/>
          <w:divBdr>
            <w:top w:val="none" w:sz="0" w:space="0" w:color="auto"/>
            <w:left w:val="none" w:sz="0" w:space="0" w:color="auto"/>
            <w:bottom w:val="none" w:sz="0" w:space="0" w:color="auto"/>
            <w:right w:val="none" w:sz="0" w:space="0" w:color="auto"/>
          </w:divBdr>
          <w:divsChild>
            <w:div w:id="890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0492">
      <w:bodyDiv w:val="1"/>
      <w:marLeft w:val="0"/>
      <w:marRight w:val="0"/>
      <w:marTop w:val="0"/>
      <w:marBottom w:val="0"/>
      <w:divBdr>
        <w:top w:val="none" w:sz="0" w:space="0" w:color="auto"/>
        <w:left w:val="none" w:sz="0" w:space="0" w:color="auto"/>
        <w:bottom w:val="none" w:sz="0" w:space="0" w:color="auto"/>
        <w:right w:val="none" w:sz="0" w:space="0" w:color="auto"/>
      </w:divBdr>
      <w:divsChild>
        <w:div w:id="2032953183">
          <w:marLeft w:val="0"/>
          <w:marRight w:val="0"/>
          <w:marTop w:val="0"/>
          <w:marBottom w:val="280"/>
          <w:divBdr>
            <w:top w:val="none" w:sz="0" w:space="0" w:color="auto"/>
            <w:left w:val="none" w:sz="0" w:space="0" w:color="auto"/>
            <w:bottom w:val="none" w:sz="0" w:space="0" w:color="auto"/>
            <w:right w:val="none" w:sz="0" w:space="0" w:color="auto"/>
          </w:divBdr>
          <w:divsChild>
            <w:div w:id="253317856">
              <w:marLeft w:val="0"/>
              <w:marRight w:val="0"/>
              <w:marTop w:val="0"/>
              <w:marBottom w:val="0"/>
              <w:divBdr>
                <w:top w:val="none" w:sz="0" w:space="0" w:color="auto"/>
                <w:left w:val="none" w:sz="0" w:space="0" w:color="auto"/>
                <w:bottom w:val="none" w:sz="0" w:space="0" w:color="auto"/>
                <w:right w:val="none" w:sz="0" w:space="0" w:color="auto"/>
              </w:divBdr>
            </w:div>
          </w:divsChild>
        </w:div>
        <w:div w:id="464203182">
          <w:marLeft w:val="0"/>
          <w:marRight w:val="0"/>
          <w:marTop w:val="0"/>
          <w:marBottom w:val="180"/>
          <w:divBdr>
            <w:top w:val="none" w:sz="0" w:space="0" w:color="auto"/>
            <w:left w:val="none" w:sz="0" w:space="0" w:color="auto"/>
            <w:bottom w:val="none" w:sz="0" w:space="0" w:color="auto"/>
            <w:right w:val="none" w:sz="0" w:space="0" w:color="auto"/>
          </w:divBdr>
          <w:divsChild>
            <w:div w:id="1045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479">
      <w:bodyDiv w:val="1"/>
      <w:marLeft w:val="0"/>
      <w:marRight w:val="0"/>
      <w:marTop w:val="0"/>
      <w:marBottom w:val="0"/>
      <w:divBdr>
        <w:top w:val="none" w:sz="0" w:space="0" w:color="auto"/>
        <w:left w:val="none" w:sz="0" w:space="0" w:color="auto"/>
        <w:bottom w:val="none" w:sz="0" w:space="0" w:color="auto"/>
        <w:right w:val="none" w:sz="0" w:space="0" w:color="auto"/>
      </w:divBdr>
      <w:divsChild>
        <w:div w:id="1326589746">
          <w:marLeft w:val="0"/>
          <w:marRight w:val="0"/>
          <w:marTop w:val="0"/>
          <w:marBottom w:val="280"/>
          <w:divBdr>
            <w:top w:val="none" w:sz="0" w:space="0" w:color="auto"/>
            <w:left w:val="none" w:sz="0" w:space="0" w:color="auto"/>
            <w:bottom w:val="none" w:sz="0" w:space="0" w:color="auto"/>
            <w:right w:val="none" w:sz="0" w:space="0" w:color="auto"/>
          </w:divBdr>
          <w:divsChild>
            <w:div w:id="764888444">
              <w:marLeft w:val="0"/>
              <w:marRight w:val="0"/>
              <w:marTop w:val="0"/>
              <w:marBottom w:val="0"/>
              <w:divBdr>
                <w:top w:val="none" w:sz="0" w:space="0" w:color="auto"/>
                <w:left w:val="none" w:sz="0" w:space="0" w:color="auto"/>
                <w:bottom w:val="none" w:sz="0" w:space="0" w:color="auto"/>
                <w:right w:val="none" w:sz="0" w:space="0" w:color="auto"/>
              </w:divBdr>
            </w:div>
          </w:divsChild>
        </w:div>
        <w:div w:id="1830053448">
          <w:marLeft w:val="0"/>
          <w:marRight w:val="0"/>
          <w:marTop w:val="0"/>
          <w:marBottom w:val="180"/>
          <w:divBdr>
            <w:top w:val="none" w:sz="0" w:space="0" w:color="auto"/>
            <w:left w:val="none" w:sz="0" w:space="0" w:color="auto"/>
            <w:bottom w:val="none" w:sz="0" w:space="0" w:color="auto"/>
            <w:right w:val="none" w:sz="0" w:space="0" w:color="auto"/>
          </w:divBdr>
          <w:divsChild>
            <w:div w:id="12189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303">
      <w:bodyDiv w:val="1"/>
      <w:marLeft w:val="0"/>
      <w:marRight w:val="0"/>
      <w:marTop w:val="0"/>
      <w:marBottom w:val="0"/>
      <w:divBdr>
        <w:top w:val="none" w:sz="0" w:space="0" w:color="auto"/>
        <w:left w:val="none" w:sz="0" w:space="0" w:color="auto"/>
        <w:bottom w:val="none" w:sz="0" w:space="0" w:color="auto"/>
        <w:right w:val="none" w:sz="0" w:space="0" w:color="auto"/>
      </w:divBdr>
      <w:divsChild>
        <w:div w:id="1853107871">
          <w:marLeft w:val="0"/>
          <w:marRight w:val="0"/>
          <w:marTop w:val="0"/>
          <w:marBottom w:val="280"/>
          <w:divBdr>
            <w:top w:val="none" w:sz="0" w:space="0" w:color="auto"/>
            <w:left w:val="none" w:sz="0" w:space="0" w:color="auto"/>
            <w:bottom w:val="none" w:sz="0" w:space="0" w:color="auto"/>
            <w:right w:val="none" w:sz="0" w:space="0" w:color="auto"/>
          </w:divBdr>
          <w:divsChild>
            <w:div w:id="1317681302">
              <w:marLeft w:val="0"/>
              <w:marRight w:val="0"/>
              <w:marTop w:val="0"/>
              <w:marBottom w:val="0"/>
              <w:divBdr>
                <w:top w:val="none" w:sz="0" w:space="0" w:color="auto"/>
                <w:left w:val="none" w:sz="0" w:space="0" w:color="auto"/>
                <w:bottom w:val="none" w:sz="0" w:space="0" w:color="auto"/>
                <w:right w:val="none" w:sz="0" w:space="0" w:color="auto"/>
              </w:divBdr>
            </w:div>
          </w:divsChild>
        </w:div>
        <w:div w:id="178130875">
          <w:marLeft w:val="0"/>
          <w:marRight w:val="0"/>
          <w:marTop w:val="0"/>
          <w:marBottom w:val="180"/>
          <w:divBdr>
            <w:top w:val="none" w:sz="0" w:space="0" w:color="auto"/>
            <w:left w:val="none" w:sz="0" w:space="0" w:color="auto"/>
            <w:bottom w:val="none" w:sz="0" w:space="0" w:color="auto"/>
            <w:right w:val="none" w:sz="0" w:space="0" w:color="auto"/>
          </w:divBdr>
          <w:divsChild>
            <w:div w:id="6382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3841">
      <w:bodyDiv w:val="1"/>
      <w:marLeft w:val="0"/>
      <w:marRight w:val="0"/>
      <w:marTop w:val="0"/>
      <w:marBottom w:val="0"/>
      <w:divBdr>
        <w:top w:val="none" w:sz="0" w:space="0" w:color="auto"/>
        <w:left w:val="none" w:sz="0" w:space="0" w:color="auto"/>
        <w:bottom w:val="none" w:sz="0" w:space="0" w:color="auto"/>
        <w:right w:val="none" w:sz="0" w:space="0" w:color="auto"/>
      </w:divBdr>
      <w:divsChild>
        <w:div w:id="1049112783">
          <w:marLeft w:val="0"/>
          <w:marRight w:val="0"/>
          <w:marTop w:val="0"/>
          <w:marBottom w:val="280"/>
          <w:divBdr>
            <w:top w:val="none" w:sz="0" w:space="0" w:color="auto"/>
            <w:left w:val="none" w:sz="0" w:space="0" w:color="auto"/>
            <w:bottom w:val="none" w:sz="0" w:space="0" w:color="auto"/>
            <w:right w:val="none" w:sz="0" w:space="0" w:color="auto"/>
          </w:divBdr>
          <w:divsChild>
            <w:div w:id="1826554775">
              <w:marLeft w:val="0"/>
              <w:marRight w:val="0"/>
              <w:marTop w:val="0"/>
              <w:marBottom w:val="0"/>
              <w:divBdr>
                <w:top w:val="none" w:sz="0" w:space="0" w:color="auto"/>
                <w:left w:val="none" w:sz="0" w:space="0" w:color="auto"/>
                <w:bottom w:val="none" w:sz="0" w:space="0" w:color="auto"/>
                <w:right w:val="none" w:sz="0" w:space="0" w:color="auto"/>
              </w:divBdr>
            </w:div>
          </w:divsChild>
        </w:div>
        <w:div w:id="176963135">
          <w:marLeft w:val="0"/>
          <w:marRight w:val="0"/>
          <w:marTop w:val="0"/>
          <w:marBottom w:val="180"/>
          <w:divBdr>
            <w:top w:val="none" w:sz="0" w:space="0" w:color="auto"/>
            <w:left w:val="none" w:sz="0" w:space="0" w:color="auto"/>
            <w:bottom w:val="none" w:sz="0" w:space="0" w:color="auto"/>
            <w:right w:val="none" w:sz="0" w:space="0" w:color="auto"/>
          </w:divBdr>
          <w:divsChild>
            <w:div w:id="317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8618">
      <w:bodyDiv w:val="1"/>
      <w:marLeft w:val="0"/>
      <w:marRight w:val="0"/>
      <w:marTop w:val="0"/>
      <w:marBottom w:val="0"/>
      <w:divBdr>
        <w:top w:val="none" w:sz="0" w:space="0" w:color="auto"/>
        <w:left w:val="none" w:sz="0" w:space="0" w:color="auto"/>
        <w:bottom w:val="none" w:sz="0" w:space="0" w:color="auto"/>
        <w:right w:val="none" w:sz="0" w:space="0" w:color="auto"/>
      </w:divBdr>
      <w:divsChild>
        <w:div w:id="1390349826">
          <w:marLeft w:val="0"/>
          <w:marRight w:val="0"/>
          <w:marTop w:val="0"/>
          <w:marBottom w:val="280"/>
          <w:divBdr>
            <w:top w:val="none" w:sz="0" w:space="0" w:color="auto"/>
            <w:left w:val="none" w:sz="0" w:space="0" w:color="auto"/>
            <w:bottom w:val="none" w:sz="0" w:space="0" w:color="auto"/>
            <w:right w:val="none" w:sz="0" w:space="0" w:color="auto"/>
          </w:divBdr>
          <w:divsChild>
            <w:div w:id="2085493140">
              <w:marLeft w:val="0"/>
              <w:marRight w:val="0"/>
              <w:marTop w:val="0"/>
              <w:marBottom w:val="0"/>
              <w:divBdr>
                <w:top w:val="none" w:sz="0" w:space="0" w:color="auto"/>
                <w:left w:val="none" w:sz="0" w:space="0" w:color="auto"/>
                <w:bottom w:val="none" w:sz="0" w:space="0" w:color="auto"/>
                <w:right w:val="none" w:sz="0" w:space="0" w:color="auto"/>
              </w:divBdr>
            </w:div>
          </w:divsChild>
        </w:div>
        <w:div w:id="1244223783">
          <w:marLeft w:val="0"/>
          <w:marRight w:val="0"/>
          <w:marTop w:val="0"/>
          <w:marBottom w:val="180"/>
          <w:divBdr>
            <w:top w:val="none" w:sz="0" w:space="0" w:color="auto"/>
            <w:left w:val="none" w:sz="0" w:space="0" w:color="auto"/>
            <w:bottom w:val="none" w:sz="0" w:space="0" w:color="auto"/>
            <w:right w:val="none" w:sz="0" w:space="0" w:color="auto"/>
          </w:divBdr>
          <w:divsChild>
            <w:div w:id="4403355">
              <w:marLeft w:val="0"/>
              <w:marRight w:val="0"/>
              <w:marTop w:val="0"/>
              <w:marBottom w:val="0"/>
              <w:divBdr>
                <w:top w:val="none" w:sz="0" w:space="0" w:color="auto"/>
                <w:left w:val="none" w:sz="0" w:space="0" w:color="auto"/>
                <w:bottom w:val="none" w:sz="0" w:space="0" w:color="auto"/>
                <w:right w:val="none" w:sz="0" w:space="0" w:color="auto"/>
              </w:divBdr>
            </w:div>
          </w:divsChild>
        </w:div>
        <w:div w:id="1962151236">
          <w:marLeft w:val="0"/>
          <w:marRight w:val="0"/>
          <w:marTop w:val="0"/>
          <w:marBottom w:val="180"/>
          <w:divBdr>
            <w:top w:val="none" w:sz="0" w:space="0" w:color="auto"/>
            <w:left w:val="none" w:sz="0" w:space="0" w:color="auto"/>
            <w:bottom w:val="none" w:sz="0" w:space="0" w:color="auto"/>
            <w:right w:val="none" w:sz="0" w:space="0" w:color="auto"/>
          </w:divBdr>
          <w:divsChild>
            <w:div w:id="1492796187">
              <w:marLeft w:val="0"/>
              <w:marRight w:val="0"/>
              <w:marTop w:val="0"/>
              <w:marBottom w:val="0"/>
              <w:divBdr>
                <w:top w:val="none" w:sz="0" w:space="0" w:color="auto"/>
                <w:left w:val="none" w:sz="0" w:space="0" w:color="auto"/>
                <w:bottom w:val="none" w:sz="0" w:space="0" w:color="auto"/>
                <w:right w:val="none" w:sz="0" w:space="0" w:color="auto"/>
              </w:divBdr>
            </w:div>
          </w:divsChild>
        </w:div>
        <w:div w:id="1720202457">
          <w:marLeft w:val="0"/>
          <w:marRight w:val="0"/>
          <w:marTop w:val="0"/>
          <w:marBottom w:val="180"/>
          <w:divBdr>
            <w:top w:val="none" w:sz="0" w:space="0" w:color="auto"/>
            <w:left w:val="none" w:sz="0" w:space="0" w:color="auto"/>
            <w:bottom w:val="none" w:sz="0" w:space="0" w:color="auto"/>
            <w:right w:val="none" w:sz="0" w:space="0" w:color="auto"/>
          </w:divBdr>
          <w:divsChild>
            <w:div w:id="1655715783">
              <w:marLeft w:val="0"/>
              <w:marRight w:val="0"/>
              <w:marTop w:val="0"/>
              <w:marBottom w:val="0"/>
              <w:divBdr>
                <w:top w:val="none" w:sz="0" w:space="0" w:color="auto"/>
                <w:left w:val="none" w:sz="0" w:space="0" w:color="auto"/>
                <w:bottom w:val="none" w:sz="0" w:space="0" w:color="auto"/>
                <w:right w:val="none" w:sz="0" w:space="0" w:color="auto"/>
              </w:divBdr>
            </w:div>
          </w:divsChild>
        </w:div>
        <w:div w:id="657150690">
          <w:marLeft w:val="0"/>
          <w:marRight w:val="0"/>
          <w:marTop w:val="0"/>
          <w:marBottom w:val="180"/>
          <w:divBdr>
            <w:top w:val="none" w:sz="0" w:space="0" w:color="auto"/>
            <w:left w:val="none" w:sz="0" w:space="0" w:color="auto"/>
            <w:bottom w:val="none" w:sz="0" w:space="0" w:color="auto"/>
            <w:right w:val="none" w:sz="0" w:space="0" w:color="auto"/>
          </w:divBdr>
          <w:divsChild>
            <w:div w:id="2095124665">
              <w:marLeft w:val="0"/>
              <w:marRight w:val="0"/>
              <w:marTop w:val="0"/>
              <w:marBottom w:val="0"/>
              <w:divBdr>
                <w:top w:val="none" w:sz="0" w:space="0" w:color="auto"/>
                <w:left w:val="none" w:sz="0" w:space="0" w:color="auto"/>
                <w:bottom w:val="none" w:sz="0" w:space="0" w:color="auto"/>
                <w:right w:val="none" w:sz="0" w:space="0" w:color="auto"/>
              </w:divBdr>
            </w:div>
          </w:divsChild>
        </w:div>
        <w:div w:id="1963074893">
          <w:marLeft w:val="0"/>
          <w:marRight w:val="0"/>
          <w:marTop w:val="0"/>
          <w:marBottom w:val="180"/>
          <w:divBdr>
            <w:top w:val="none" w:sz="0" w:space="0" w:color="auto"/>
            <w:left w:val="none" w:sz="0" w:space="0" w:color="auto"/>
            <w:bottom w:val="none" w:sz="0" w:space="0" w:color="auto"/>
            <w:right w:val="none" w:sz="0" w:space="0" w:color="auto"/>
          </w:divBdr>
          <w:divsChild>
            <w:div w:id="1140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0641">
      <w:bodyDiv w:val="1"/>
      <w:marLeft w:val="0"/>
      <w:marRight w:val="0"/>
      <w:marTop w:val="0"/>
      <w:marBottom w:val="0"/>
      <w:divBdr>
        <w:top w:val="none" w:sz="0" w:space="0" w:color="auto"/>
        <w:left w:val="none" w:sz="0" w:space="0" w:color="auto"/>
        <w:bottom w:val="none" w:sz="0" w:space="0" w:color="auto"/>
        <w:right w:val="none" w:sz="0" w:space="0" w:color="auto"/>
      </w:divBdr>
      <w:divsChild>
        <w:div w:id="1494490373">
          <w:marLeft w:val="0"/>
          <w:marRight w:val="0"/>
          <w:marTop w:val="0"/>
          <w:marBottom w:val="280"/>
          <w:divBdr>
            <w:top w:val="none" w:sz="0" w:space="0" w:color="auto"/>
            <w:left w:val="none" w:sz="0" w:space="0" w:color="auto"/>
            <w:bottom w:val="none" w:sz="0" w:space="0" w:color="auto"/>
            <w:right w:val="none" w:sz="0" w:space="0" w:color="auto"/>
          </w:divBdr>
          <w:divsChild>
            <w:div w:id="824128888">
              <w:marLeft w:val="0"/>
              <w:marRight w:val="0"/>
              <w:marTop w:val="0"/>
              <w:marBottom w:val="0"/>
              <w:divBdr>
                <w:top w:val="none" w:sz="0" w:space="0" w:color="auto"/>
                <w:left w:val="none" w:sz="0" w:space="0" w:color="auto"/>
                <w:bottom w:val="none" w:sz="0" w:space="0" w:color="auto"/>
                <w:right w:val="none" w:sz="0" w:space="0" w:color="auto"/>
              </w:divBdr>
            </w:div>
          </w:divsChild>
        </w:div>
        <w:div w:id="1486629711">
          <w:marLeft w:val="0"/>
          <w:marRight w:val="0"/>
          <w:marTop w:val="0"/>
          <w:marBottom w:val="180"/>
          <w:divBdr>
            <w:top w:val="none" w:sz="0" w:space="0" w:color="auto"/>
            <w:left w:val="none" w:sz="0" w:space="0" w:color="auto"/>
            <w:bottom w:val="none" w:sz="0" w:space="0" w:color="auto"/>
            <w:right w:val="none" w:sz="0" w:space="0" w:color="auto"/>
          </w:divBdr>
          <w:divsChild>
            <w:div w:id="1750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4216">
      <w:bodyDiv w:val="1"/>
      <w:marLeft w:val="0"/>
      <w:marRight w:val="0"/>
      <w:marTop w:val="0"/>
      <w:marBottom w:val="0"/>
      <w:divBdr>
        <w:top w:val="none" w:sz="0" w:space="0" w:color="auto"/>
        <w:left w:val="none" w:sz="0" w:space="0" w:color="auto"/>
        <w:bottom w:val="none" w:sz="0" w:space="0" w:color="auto"/>
        <w:right w:val="none" w:sz="0" w:space="0" w:color="auto"/>
      </w:divBdr>
      <w:divsChild>
        <w:div w:id="1475373481">
          <w:marLeft w:val="0"/>
          <w:marRight w:val="0"/>
          <w:marTop w:val="0"/>
          <w:marBottom w:val="280"/>
          <w:divBdr>
            <w:top w:val="none" w:sz="0" w:space="0" w:color="auto"/>
            <w:left w:val="none" w:sz="0" w:space="0" w:color="auto"/>
            <w:bottom w:val="none" w:sz="0" w:space="0" w:color="auto"/>
            <w:right w:val="none" w:sz="0" w:space="0" w:color="auto"/>
          </w:divBdr>
          <w:divsChild>
            <w:div w:id="154808733">
              <w:marLeft w:val="0"/>
              <w:marRight w:val="0"/>
              <w:marTop w:val="0"/>
              <w:marBottom w:val="0"/>
              <w:divBdr>
                <w:top w:val="none" w:sz="0" w:space="0" w:color="auto"/>
                <w:left w:val="none" w:sz="0" w:space="0" w:color="auto"/>
                <w:bottom w:val="none" w:sz="0" w:space="0" w:color="auto"/>
                <w:right w:val="none" w:sz="0" w:space="0" w:color="auto"/>
              </w:divBdr>
            </w:div>
          </w:divsChild>
        </w:div>
        <w:div w:id="726532284">
          <w:marLeft w:val="0"/>
          <w:marRight w:val="0"/>
          <w:marTop w:val="0"/>
          <w:marBottom w:val="180"/>
          <w:divBdr>
            <w:top w:val="none" w:sz="0" w:space="0" w:color="auto"/>
            <w:left w:val="none" w:sz="0" w:space="0" w:color="auto"/>
            <w:bottom w:val="none" w:sz="0" w:space="0" w:color="auto"/>
            <w:right w:val="none" w:sz="0" w:space="0" w:color="auto"/>
          </w:divBdr>
          <w:divsChild>
            <w:div w:id="659383327">
              <w:marLeft w:val="0"/>
              <w:marRight w:val="0"/>
              <w:marTop w:val="0"/>
              <w:marBottom w:val="0"/>
              <w:divBdr>
                <w:top w:val="none" w:sz="0" w:space="0" w:color="auto"/>
                <w:left w:val="none" w:sz="0" w:space="0" w:color="auto"/>
                <w:bottom w:val="none" w:sz="0" w:space="0" w:color="auto"/>
                <w:right w:val="none" w:sz="0" w:space="0" w:color="auto"/>
              </w:divBdr>
            </w:div>
          </w:divsChild>
        </w:div>
        <w:div w:id="648095476">
          <w:marLeft w:val="0"/>
          <w:marRight w:val="0"/>
          <w:marTop w:val="0"/>
          <w:marBottom w:val="180"/>
          <w:divBdr>
            <w:top w:val="none" w:sz="0" w:space="0" w:color="auto"/>
            <w:left w:val="none" w:sz="0" w:space="0" w:color="auto"/>
            <w:bottom w:val="none" w:sz="0" w:space="0" w:color="auto"/>
            <w:right w:val="none" w:sz="0" w:space="0" w:color="auto"/>
          </w:divBdr>
          <w:divsChild>
            <w:div w:id="729840046">
              <w:marLeft w:val="0"/>
              <w:marRight w:val="0"/>
              <w:marTop w:val="0"/>
              <w:marBottom w:val="0"/>
              <w:divBdr>
                <w:top w:val="none" w:sz="0" w:space="0" w:color="auto"/>
                <w:left w:val="none" w:sz="0" w:space="0" w:color="auto"/>
                <w:bottom w:val="none" w:sz="0" w:space="0" w:color="auto"/>
                <w:right w:val="none" w:sz="0" w:space="0" w:color="auto"/>
              </w:divBdr>
            </w:div>
          </w:divsChild>
        </w:div>
        <w:div w:id="1750612823">
          <w:marLeft w:val="0"/>
          <w:marRight w:val="0"/>
          <w:marTop w:val="0"/>
          <w:marBottom w:val="180"/>
          <w:divBdr>
            <w:top w:val="none" w:sz="0" w:space="0" w:color="auto"/>
            <w:left w:val="none" w:sz="0" w:space="0" w:color="auto"/>
            <w:bottom w:val="none" w:sz="0" w:space="0" w:color="auto"/>
            <w:right w:val="none" w:sz="0" w:space="0" w:color="auto"/>
          </w:divBdr>
          <w:divsChild>
            <w:div w:id="3020254">
              <w:marLeft w:val="0"/>
              <w:marRight w:val="0"/>
              <w:marTop w:val="0"/>
              <w:marBottom w:val="0"/>
              <w:divBdr>
                <w:top w:val="none" w:sz="0" w:space="0" w:color="auto"/>
                <w:left w:val="none" w:sz="0" w:space="0" w:color="auto"/>
                <w:bottom w:val="none" w:sz="0" w:space="0" w:color="auto"/>
                <w:right w:val="none" w:sz="0" w:space="0" w:color="auto"/>
              </w:divBdr>
            </w:div>
          </w:divsChild>
        </w:div>
        <w:div w:id="573198238">
          <w:marLeft w:val="0"/>
          <w:marRight w:val="0"/>
          <w:marTop w:val="0"/>
          <w:marBottom w:val="180"/>
          <w:divBdr>
            <w:top w:val="none" w:sz="0" w:space="0" w:color="auto"/>
            <w:left w:val="none" w:sz="0" w:space="0" w:color="auto"/>
            <w:bottom w:val="none" w:sz="0" w:space="0" w:color="auto"/>
            <w:right w:val="none" w:sz="0" w:space="0" w:color="auto"/>
          </w:divBdr>
          <w:divsChild>
            <w:div w:id="207962111">
              <w:marLeft w:val="0"/>
              <w:marRight w:val="0"/>
              <w:marTop w:val="0"/>
              <w:marBottom w:val="0"/>
              <w:divBdr>
                <w:top w:val="none" w:sz="0" w:space="0" w:color="auto"/>
                <w:left w:val="none" w:sz="0" w:space="0" w:color="auto"/>
                <w:bottom w:val="none" w:sz="0" w:space="0" w:color="auto"/>
                <w:right w:val="none" w:sz="0" w:space="0" w:color="auto"/>
              </w:divBdr>
            </w:div>
          </w:divsChild>
        </w:div>
        <w:div w:id="532697706">
          <w:marLeft w:val="0"/>
          <w:marRight w:val="0"/>
          <w:marTop w:val="0"/>
          <w:marBottom w:val="180"/>
          <w:divBdr>
            <w:top w:val="none" w:sz="0" w:space="0" w:color="auto"/>
            <w:left w:val="none" w:sz="0" w:space="0" w:color="auto"/>
            <w:bottom w:val="none" w:sz="0" w:space="0" w:color="auto"/>
            <w:right w:val="none" w:sz="0" w:space="0" w:color="auto"/>
          </w:divBdr>
          <w:divsChild>
            <w:div w:id="144973573">
              <w:marLeft w:val="0"/>
              <w:marRight w:val="0"/>
              <w:marTop w:val="0"/>
              <w:marBottom w:val="0"/>
              <w:divBdr>
                <w:top w:val="none" w:sz="0" w:space="0" w:color="auto"/>
                <w:left w:val="none" w:sz="0" w:space="0" w:color="auto"/>
                <w:bottom w:val="none" w:sz="0" w:space="0" w:color="auto"/>
                <w:right w:val="none" w:sz="0" w:space="0" w:color="auto"/>
              </w:divBdr>
            </w:div>
          </w:divsChild>
        </w:div>
        <w:div w:id="1314795838">
          <w:marLeft w:val="0"/>
          <w:marRight w:val="0"/>
          <w:marTop w:val="0"/>
          <w:marBottom w:val="180"/>
          <w:divBdr>
            <w:top w:val="none" w:sz="0" w:space="0" w:color="auto"/>
            <w:left w:val="none" w:sz="0" w:space="0" w:color="auto"/>
            <w:bottom w:val="none" w:sz="0" w:space="0" w:color="auto"/>
            <w:right w:val="none" w:sz="0" w:space="0" w:color="auto"/>
          </w:divBdr>
          <w:divsChild>
            <w:div w:id="10949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447">
      <w:bodyDiv w:val="1"/>
      <w:marLeft w:val="0"/>
      <w:marRight w:val="0"/>
      <w:marTop w:val="0"/>
      <w:marBottom w:val="0"/>
      <w:divBdr>
        <w:top w:val="none" w:sz="0" w:space="0" w:color="auto"/>
        <w:left w:val="none" w:sz="0" w:space="0" w:color="auto"/>
        <w:bottom w:val="none" w:sz="0" w:space="0" w:color="auto"/>
        <w:right w:val="none" w:sz="0" w:space="0" w:color="auto"/>
      </w:divBdr>
      <w:divsChild>
        <w:div w:id="1940675270">
          <w:marLeft w:val="0"/>
          <w:marRight w:val="0"/>
          <w:marTop w:val="0"/>
          <w:marBottom w:val="280"/>
          <w:divBdr>
            <w:top w:val="none" w:sz="0" w:space="0" w:color="auto"/>
            <w:left w:val="none" w:sz="0" w:space="0" w:color="auto"/>
            <w:bottom w:val="none" w:sz="0" w:space="0" w:color="auto"/>
            <w:right w:val="none" w:sz="0" w:space="0" w:color="auto"/>
          </w:divBdr>
          <w:divsChild>
            <w:div w:id="1919753461">
              <w:marLeft w:val="0"/>
              <w:marRight w:val="0"/>
              <w:marTop w:val="0"/>
              <w:marBottom w:val="0"/>
              <w:divBdr>
                <w:top w:val="none" w:sz="0" w:space="0" w:color="auto"/>
                <w:left w:val="none" w:sz="0" w:space="0" w:color="auto"/>
                <w:bottom w:val="none" w:sz="0" w:space="0" w:color="auto"/>
                <w:right w:val="none" w:sz="0" w:space="0" w:color="auto"/>
              </w:divBdr>
            </w:div>
          </w:divsChild>
        </w:div>
        <w:div w:id="57095560">
          <w:marLeft w:val="0"/>
          <w:marRight w:val="0"/>
          <w:marTop w:val="0"/>
          <w:marBottom w:val="180"/>
          <w:divBdr>
            <w:top w:val="none" w:sz="0" w:space="0" w:color="auto"/>
            <w:left w:val="none" w:sz="0" w:space="0" w:color="auto"/>
            <w:bottom w:val="none" w:sz="0" w:space="0" w:color="auto"/>
            <w:right w:val="none" w:sz="0" w:space="0" w:color="auto"/>
          </w:divBdr>
          <w:divsChild>
            <w:div w:id="234976468">
              <w:marLeft w:val="0"/>
              <w:marRight w:val="0"/>
              <w:marTop w:val="0"/>
              <w:marBottom w:val="0"/>
              <w:divBdr>
                <w:top w:val="none" w:sz="0" w:space="0" w:color="auto"/>
                <w:left w:val="none" w:sz="0" w:space="0" w:color="auto"/>
                <w:bottom w:val="none" w:sz="0" w:space="0" w:color="auto"/>
                <w:right w:val="none" w:sz="0" w:space="0" w:color="auto"/>
              </w:divBdr>
            </w:div>
          </w:divsChild>
        </w:div>
        <w:div w:id="2138375583">
          <w:marLeft w:val="0"/>
          <w:marRight w:val="0"/>
          <w:marTop w:val="0"/>
          <w:marBottom w:val="180"/>
          <w:divBdr>
            <w:top w:val="none" w:sz="0" w:space="0" w:color="auto"/>
            <w:left w:val="none" w:sz="0" w:space="0" w:color="auto"/>
            <w:bottom w:val="none" w:sz="0" w:space="0" w:color="auto"/>
            <w:right w:val="none" w:sz="0" w:space="0" w:color="auto"/>
          </w:divBdr>
          <w:divsChild>
            <w:div w:id="953638725">
              <w:marLeft w:val="0"/>
              <w:marRight w:val="0"/>
              <w:marTop w:val="0"/>
              <w:marBottom w:val="0"/>
              <w:divBdr>
                <w:top w:val="none" w:sz="0" w:space="0" w:color="auto"/>
                <w:left w:val="none" w:sz="0" w:space="0" w:color="auto"/>
                <w:bottom w:val="none" w:sz="0" w:space="0" w:color="auto"/>
                <w:right w:val="none" w:sz="0" w:space="0" w:color="auto"/>
              </w:divBdr>
            </w:div>
          </w:divsChild>
        </w:div>
        <w:div w:id="1378696677">
          <w:marLeft w:val="0"/>
          <w:marRight w:val="0"/>
          <w:marTop w:val="0"/>
          <w:marBottom w:val="180"/>
          <w:divBdr>
            <w:top w:val="none" w:sz="0" w:space="0" w:color="auto"/>
            <w:left w:val="none" w:sz="0" w:space="0" w:color="auto"/>
            <w:bottom w:val="none" w:sz="0" w:space="0" w:color="auto"/>
            <w:right w:val="none" w:sz="0" w:space="0" w:color="auto"/>
          </w:divBdr>
          <w:divsChild>
            <w:div w:id="871648674">
              <w:marLeft w:val="0"/>
              <w:marRight w:val="0"/>
              <w:marTop w:val="0"/>
              <w:marBottom w:val="0"/>
              <w:divBdr>
                <w:top w:val="none" w:sz="0" w:space="0" w:color="auto"/>
                <w:left w:val="none" w:sz="0" w:space="0" w:color="auto"/>
                <w:bottom w:val="none" w:sz="0" w:space="0" w:color="auto"/>
                <w:right w:val="none" w:sz="0" w:space="0" w:color="auto"/>
              </w:divBdr>
            </w:div>
          </w:divsChild>
        </w:div>
        <w:div w:id="1244529155">
          <w:marLeft w:val="0"/>
          <w:marRight w:val="0"/>
          <w:marTop w:val="0"/>
          <w:marBottom w:val="180"/>
          <w:divBdr>
            <w:top w:val="none" w:sz="0" w:space="0" w:color="auto"/>
            <w:left w:val="none" w:sz="0" w:space="0" w:color="auto"/>
            <w:bottom w:val="none" w:sz="0" w:space="0" w:color="auto"/>
            <w:right w:val="none" w:sz="0" w:space="0" w:color="auto"/>
          </w:divBdr>
          <w:divsChild>
            <w:div w:id="545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925">
      <w:bodyDiv w:val="1"/>
      <w:marLeft w:val="0"/>
      <w:marRight w:val="0"/>
      <w:marTop w:val="0"/>
      <w:marBottom w:val="0"/>
      <w:divBdr>
        <w:top w:val="none" w:sz="0" w:space="0" w:color="auto"/>
        <w:left w:val="none" w:sz="0" w:space="0" w:color="auto"/>
        <w:bottom w:val="none" w:sz="0" w:space="0" w:color="auto"/>
        <w:right w:val="none" w:sz="0" w:space="0" w:color="auto"/>
      </w:divBdr>
      <w:divsChild>
        <w:div w:id="1256862826">
          <w:marLeft w:val="0"/>
          <w:marRight w:val="0"/>
          <w:marTop w:val="0"/>
          <w:marBottom w:val="280"/>
          <w:divBdr>
            <w:top w:val="none" w:sz="0" w:space="0" w:color="auto"/>
            <w:left w:val="none" w:sz="0" w:space="0" w:color="auto"/>
            <w:bottom w:val="none" w:sz="0" w:space="0" w:color="auto"/>
            <w:right w:val="none" w:sz="0" w:space="0" w:color="auto"/>
          </w:divBdr>
          <w:divsChild>
            <w:div w:id="1347249167">
              <w:marLeft w:val="0"/>
              <w:marRight w:val="0"/>
              <w:marTop w:val="0"/>
              <w:marBottom w:val="0"/>
              <w:divBdr>
                <w:top w:val="none" w:sz="0" w:space="0" w:color="auto"/>
                <w:left w:val="none" w:sz="0" w:space="0" w:color="auto"/>
                <w:bottom w:val="none" w:sz="0" w:space="0" w:color="auto"/>
                <w:right w:val="none" w:sz="0" w:space="0" w:color="auto"/>
              </w:divBdr>
            </w:div>
          </w:divsChild>
        </w:div>
        <w:div w:id="648637786">
          <w:marLeft w:val="0"/>
          <w:marRight w:val="0"/>
          <w:marTop w:val="0"/>
          <w:marBottom w:val="180"/>
          <w:divBdr>
            <w:top w:val="none" w:sz="0" w:space="0" w:color="auto"/>
            <w:left w:val="none" w:sz="0" w:space="0" w:color="auto"/>
            <w:bottom w:val="none" w:sz="0" w:space="0" w:color="auto"/>
            <w:right w:val="none" w:sz="0" w:space="0" w:color="auto"/>
          </w:divBdr>
          <w:divsChild>
            <w:div w:id="13132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5912">
      <w:bodyDiv w:val="1"/>
      <w:marLeft w:val="0"/>
      <w:marRight w:val="0"/>
      <w:marTop w:val="0"/>
      <w:marBottom w:val="0"/>
      <w:divBdr>
        <w:top w:val="none" w:sz="0" w:space="0" w:color="auto"/>
        <w:left w:val="none" w:sz="0" w:space="0" w:color="auto"/>
        <w:bottom w:val="none" w:sz="0" w:space="0" w:color="auto"/>
        <w:right w:val="none" w:sz="0" w:space="0" w:color="auto"/>
      </w:divBdr>
      <w:divsChild>
        <w:div w:id="161816795">
          <w:marLeft w:val="0"/>
          <w:marRight w:val="0"/>
          <w:marTop w:val="0"/>
          <w:marBottom w:val="280"/>
          <w:divBdr>
            <w:top w:val="none" w:sz="0" w:space="0" w:color="auto"/>
            <w:left w:val="none" w:sz="0" w:space="0" w:color="auto"/>
            <w:bottom w:val="none" w:sz="0" w:space="0" w:color="auto"/>
            <w:right w:val="none" w:sz="0" w:space="0" w:color="auto"/>
          </w:divBdr>
          <w:divsChild>
            <w:div w:id="1169177618">
              <w:marLeft w:val="0"/>
              <w:marRight w:val="0"/>
              <w:marTop w:val="0"/>
              <w:marBottom w:val="0"/>
              <w:divBdr>
                <w:top w:val="none" w:sz="0" w:space="0" w:color="auto"/>
                <w:left w:val="none" w:sz="0" w:space="0" w:color="auto"/>
                <w:bottom w:val="none" w:sz="0" w:space="0" w:color="auto"/>
                <w:right w:val="none" w:sz="0" w:space="0" w:color="auto"/>
              </w:divBdr>
            </w:div>
          </w:divsChild>
        </w:div>
        <w:div w:id="918826245">
          <w:marLeft w:val="0"/>
          <w:marRight w:val="0"/>
          <w:marTop w:val="0"/>
          <w:marBottom w:val="180"/>
          <w:divBdr>
            <w:top w:val="none" w:sz="0" w:space="0" w:color="auto"/>
            <w:left w:val="none" w:sz="0" w:space="0" w:color="auto"/>
            <w:bottom w:val="none" w:sz="0" w:space="0" w:color="auto"/>
            <w:right w:val="none" w:sz="0" w:space="0" w:color="auto"/>
          </w:divBdr>
          <w:divsChild>
            <w:div w:id="254634760">
              <w:marLeft w:val="0"/>
              <w:marRight w:val="0"/>
              <w:marTop w:val="0"/>
              <w:marBottom w:val="0"/>
              <w:divBdr>
                <w:top w:val="none" w:sz="0" w:space="0" w:color="auto"/>
                <w:left w:val="none" w:sz="0" w:space="0" w:color="auto"/>
                <w:bottom w:val="none" w:sz="0" w:space="0" w:color="auto"/>
                <w:right w:val="none" w:sz="0" w:space="0" w:color="auto"/>
              </w:divBdr>
            </w:div>
          </w:divsChild>
        </w:div>
        <w:div w:id="666591990">
          <w:marLeft w:val="0"/>
          <w:marRight w:val="0"/>
          <w:marTop w:val="0"/>
          <w:marBottom w:val="180"/>
          <w:divBdr>
            <w:top w:val="none" w:sz="0" w:space="0" w:color="auto"/>
            <w:left w:val="none" w:sz="0" w:space="0" w:color="auto"/>
            <w:bottom w:val="none" w:sz="0" w:space="0" w:color="auto"/>
            <w:right w:val="none" w:sz="0" w:space="0" w:color="auto"/>
          </w:divBdr>
          <w:divsChild>
            <w:div w:id="519273258">
              <w:marLeft w:val="0"/>
              <w:marRight w:val="0"/>
              <w:marTop w:val="0"/>
              <w:marBottom w:val="0"/>
              <w:divBdr>
                <w:top w:val="none" w:sz="0" w:space="0" w:color="auto"/>
                <w:left w:val="none" w:sz="0" w:space="0" w:color="auto"/>
                <w:bottom w:val="none" w:sz="0" w:space="0" w:color="auto"/>
                <w:right w:val="none" w:sz="0" w:space="0" w:color="auto"/>
              </w:divBdr>
            </w:div>
          </w:divsChild>
        </w:div>
        <w:div w:id="1346127127">
          <w:marLeft w:val="0"/>
          <w:marRight w:val="0"/>
          <w:marTop w:val="0"/>
          <w:marBottom w:val="180"/>
          <w:divBdr>
            <w:top w:val="none" w:sz="0" w:space="0" w:color="auto"/>
            <w:left w:val="none" w:sz="0" w:space="0" w:color="auto"/>
            <w:bottom w:val="none" w:sz="0" w:space="0" w:color="auto"/>
            <w:right w:val="none" w:sz="0" w:space="0" w:color="auto"/>
          </w:divBdr>
          <w:divsChild>
            <w:div w:id="573323063">
              <w:marLeft w:val="0"/>
              <w:marRight w:val="0"/>
              <w:marTop w:val="0"/>
              <w:marBottom w:val="0"/>
              <w:divBdr>
                <w:top w:val="none" w:sz="0" w:space="0" w:color="auto"/>
                <w:left w:val="none" w:sz="0" w:space="0" w:color="auto"/>
                <w:bottom w:val="none" w:sz="0" w:space="0" w:color="auto"/>
                <w:right w:val="none" w:sz="0" w:space="0" w:color="auto"/>
              </w:divBdr>
            </w:div>
          </w:divsChild>
        </w:div>
        <w:div w:id="836068423">
          <w:marLeft w:val="0"/>
          <w:marRight w:val="0"/>
          <w:marTop w:val="0"/>
          <w:marBottom w:val="180"/>
          <w:divBdr>
            <w:top w:val="none" w:sz="0" w:space="0" w:color="auto"/>
            <w:left w:val="none" w:sz="0" w:space="0" w:color="auto"/>
            <w:bottom w:val="none" w:sz="0" w:space="0" w:color="auto"/>
            <w:right w:val="none" w:sz="0" w:space="0" w:color="auto"/>
          </w:divBdr>
          <w:divsChild>
            <w:div w:id="435908210">
              <w:marLeft w:val="0"/>
              <w:marRight w:val="0"/>
              <w:marTop w:val="0"/>
              <w:marBottom w:val="0"/>
              <w:divBdr>
                <w:top w:val="none" w:sz="0" w:space="0" w:color="auto"/>
                <w:left w:val="none" w:sz="0" w:space="0" w:color="auto"/>
                <w:bottom w:val="none" w:sz="0" w:space="0" w:color="auto"/>
                <w:right w:val="none" w:sz="0" w:space="0" w:color="auto"/>
              </w:divBdr>
            </w:div>
          </w:divsChild>
        </w:div>
        <w:div w:id="1530332562">
          <w:marLeft w:val="0"/>
          <w:marRight w:val="0"/>
          <w:marTop w:val="0"/>
          <w:marBottom w:val="180"/>
          <w:divBdr>
            <w:top w:val="none" w:sz="0" w:space="0" w:color="auto"/>
            <w:left w:val="none" w:sz="0" w:space="0" w:color="auto"/>
            <w:bottom w:val="none" w:sz="0" w:space="0" w:color="auto"/>
            <w:right w:val="none" w:sz="0" w:space="0" w:color="auto"/>
          </w:divBdr>
          <w:divsChild>
            <w:div w:id="6916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3579">
      <w:bodyDiv w:val="1"/>
      <w:marLeft w:val="0"/>
      <w:marRight w:val="0"/>
      <w:marTop w:val="0"/>
      <w:marBottom w:val="0"/>
      <w:divBdr>
        <w:top w:val="none" w:sz="0" w:space="0" w:color="auto"/>
        <w:left w:val="none" w:sz="0" w:space="0" w:color="auto"/>
        <w:bottom w:val="none" w:sz="0" w:space="0" w:color="auto"/>
        <w:right w:val="none" w:sz="0" w:space="0" w:color="auto"/>
      </w:divBdr>
      <w:divsChild>
        <w:div w:id="144974189">
          <w:marLeft w:val="0"/>
          <w:marRight w:val="0"/>
          <w:marTop w:val="0"/>
          <w:marBottom w:val="280"/>
          <w:divBdr>
            <w:top w:val="none" w:sz="0" w:space="0" w:color="auto"/>
            <w:left w:val="none" w:sz="0" w:space="0" w:color="auto"/>
            <w:bottom w:val="none" w:sz="0" w:space="0" w:color="auto"/>
            <w:right w:val="none" w:sz="0" w:space="0" w:color="auto"/>
          </w:divBdr>
          <w:divsChild>
            <w:div w:id="1727335602">
              <w:marLeft w:val="0"/>
              <w:marRight w:val="0"/>
              <w:marTop w:val="0"/>
              <w:marBottom w:val="0"/>
              <w:divBdr>
                <w:top w:val="none" w:sz="0" w:space="0" w:color="auto"/>
                <w:left w:val="none" w:sz="0" w:space="0" w:color="auto"/>
                <w:bottom w:val="none" w:sz="0" w:space="0" w:color="auto"/>
                <w:right w:val="none" w:sz="0" w:space="0" w:color="auto"/>
              </w:divBdr>
            </w:div>
          </w:divsChild>
        </w:div>
        <w:div w:id="1859467941">
          <w:marLeft w:val="0"/>
          <w:marRight w:val="0"/>
          <w:marTop w:val="0"/>
          <w:marBottom w:val="180"/>
          <w:divBdr>
            <w:top w:val="none" w:sz="0" w:space="0" w:color="auto"/>
            <w:left w:val="none" w:sz="0" w:space="0" w:color="auto"/>
            <w:bottom w:val="none" w:sz="0" w:space="0" w:color="auto"/>
            <w:right w:val="none" w:sz="0" w:space="0" w:color="auto"/>
          </w:divBdr>
          <w:divsChild>
            <w:div w:id="2000842726">
              <w:marLeft w:val="0"/>
              <w:marRight w:val="0"/>
              <w:marTop w:val="0"/>
              <w:marBottom w:val="0"/>
              <w:divBdr>
                <w:top w:val="none" w:sz="0" w:space="0" w:color="auto"/>
                <w:left w:val="none" w:sz="0" w:space="0" w:color="auto"/>
                <w:bottom w:val="none" w:sz="0" w:space="0" w:color="auto"/>
                <w:right w:val="none" w:sz="0" w:space="0" w:color="auto"/>
              </w:divBdr>
            </w:div>
          </w:divsChild>
        </w:div>
        <w:div w:id="1727297753">
          <w:marLeft w:val="0"/>
          <w:marRight w:val="0"/>
          <w:marTop w:val="0"/>
          <w:marBottom w:val="180"/>
          <w:divBdr>
            <w:top w:val="none" w:sz="0" w:space="0" w:color="auto"/>
            <w:left w:val="none" w:sz="0" w:space="0" w:color="auto"/>
            <w:bottom w:val="none" w:sz="0" w:space="0" w:color="auto"/>
            <w:right w:val="none" w:sz="0" w:space="0" w:color="auto"/>
          </w:divBdr>
          <w:divsChild>
            <w:div w:id="1414551207">
              <w:marLeft w:val="0"/>
              <w:marRight w:val="0"/>
              <w:marTop w:val="0"/>
              <w:marBottom w:val="0"/>
              <w:divBdr>
                <w:top w:val="none" w:sz="0" w:space="0" w:color="auto"/>
                <w:left w:val="none" w:sz="0" w:space="0" w:color="auto"/>
                <w:bottom w:val="none" w:sz="0" w:space="0" w:color="auto"/>
                <w:right w:val="none" w:sz="0" w:space="0" w:color="auto"/>
              </w:divBdr>
            </w:div>
          </w:divsChild>
        </w:div>
        <w:div w:id="56786150">
          <w:marLeft w:val="0"/>
          <w:marRight w:val="0"/>
          <w:marTop w:val="0"/>
          <w:marBottom w:val="180"/>
          <w:divBdr>
            <w:top w:val="none" w:sz="0" w:space="0" w:color="auto"/>
            <w:left w:val="none" w:sz="0" w:space="0" w:color="auto"/>
            <w:bottom w:val="none" w:sz="0" w:space="0" w:color="auto"/>
            <w:right w:val="none" w:sz="0" w:space="0" w:color="auto"/>
          </w:divBdr>
          <w:divsChild>
            <w:div w:id="1245216500">
              <w:marLeft w:val="0"/>
              <w:marRight w:val="0"/>
              <w:marTop w:val="0"/>
              <w:marBottom w:val="0"/>
              <w:divBdr>
                <w:top w:val="none" w:sz="0" w:space="0" w:color="auto"/>
                <w:left w:val="none" w:sz="0" w:space="0" w:color="auto"/>
                <w:bottom w:val="none" w:sz="0" w:space="0" w:color="auto"/>
                <w:right w:val="none" w:sz="0" w:space="0" w:color="auto"/>
              </w:divBdr>
            </w:div>
          </w:divsChild>
        </w:div>
        <w:div w:id="711420053">
          <w:marLeft w:val="0"/>
          <w:marRight w:val="0"/>
          <w:marTop w:val="0"/>
          <w:marBottom w:val="180"/>
          <w:divBdr>
            <w:top w:val="none" w:sz="0" w:space="0" w:color="auto"/>
            <w:left w:val="none" w:sz="0" w:space="0" w:color="auto"/>
            <w:bottom w:val="none" w:sz="0" w:space="0" w:color="auto"/>
            <w:right w:val="none" w:sz="0" w:space="0" w:color="auto"/>
          </w:divBdr>
          <w:divsChild>
            <w:div w:id="822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111">
      <w:bodyDiv w:val="1"/>
      <w:marLeft w:val="0"/>
      <w:marRight w:val="0"/>
      <w:marTop w:val="0"/>
      <w:marBottom w:val="0"/>
      <w:divBdr>
        <w:top w:val="none" w:sz="0" w:space="0" w:color="auto"/>
        <w:left w:val="none" w:sz="0" w:space="0" w:color="auto"/>
        <w:bottom w:val="none" w:sz="0" w:space="0" w:color="auto"/>
        <w:right w:val="none" w:sz="0" w:space="0" w:color="auto"/>
      </w:divBdr>
      <w:divsChild>
        <w:div w:id="224293174">
          <w:marLeft w:val="0"/>
          <w:marRight w:val="0"/>
          <w:marTop w:val="0"/>
          <w:marBottom w:val="280"/>
          <w:divBdr>
            <w:top w:val="none" w:sz="0" w:space="0" w:color="auto"/>
            <w:left w:val="none" w:sz="0" w:space="0" w:color="auto"/>
            <w:bottom w:val="none" w:sz="0" w:space="0" w:color="auto"/>
            <w:right w:val="none" w:sz="0" w:space="0" w:color="auto"/>
          </w:divBdr>
          <w:divsChild>
            <w:div w:id="2012635116">
              <w:marLeft w:val="0"/>
              <w:marRight w:val="0"/>
              <w:marTop w:val="0"/>
              <w:marBottom w:val="0"/>
              <w:divBdr>
                <w:top w:val="none" w:sz="0" w:space="0" w:color="auto"/>
                <w:left w:val="none" w:sz="0" w:space="0" w:color="auto"/>
                <w:bottom w:val="none" w:sz="0" w:space="0" w:color="auto"/>
                <w:right w:val="none" w:sz="0" w:space="0" w:color="auto"/>
              </w:divBdr>
            </w:div>
          </w:divsChild>
        </w:div>
        <w:div w:id="1916090178">
          <w:marLeft w:val="0"/>
          <w:marRight w:val="0"/>
          <w:marTop w:val="0"/>
          <w:marBottom w:val="180"/>
          <w:divBdr>
            <w:top w:val="none" w:sz="0" w:space="0" w:color="auto"/>
            <w:left w:val="none" w:sz="0" w:space="0" w:color="auto"/>
            <w:bottom w:val="none" w:sz="0" w:space="0" w:color="auto"/>
            <w:right w:val="none" w:sz="0" w:space="0" w:color="auto"/>
          </w:divBdr>
          <w:divsChild>
            <w:div w:id="1127628804">
              <w:marLeft w:val="0"/>
              <w:marRight w:val="0"/>
              <w:marTop w:val="0"/>
              <w:marBottom w:val="0"/>
              <w:divBdr>
                <w:top w:val="none" w:sz="0" w:space="0" w:color="auto"/>
                <w:left w:val="none" w:sz="0" w:space="0" w:color="auto"/>
                <w:bottom w:val="none" w:sz="0" w:space="0" w:color="auto"/>
                <w:right w:val="none" w:sz="0" w:space="0" w:color="auto"/>
              </w:divBdr>
            </w:div>
          </w:divsChild>
        </w:div>
        <w:div w:id="1201896678">
          <w:marLeft w:val="0"/>
          <w:marRight w:val="0"/>
          <w:marTop w:val="0"/>
          <w:marBottom w:val="180"/>
          <w:divBdr>
            <w:top w:val="none" w:sz="0" w:space="0" w:color="auto"/>
            <w:left w:val="none" w:sz="0" w:space="0" w:color="auto"/>
            <w:bottom w:val="none" w:sz="0" w:space="0" w:color="auto"/>
            <w:right w:val="none" w:sz="0" w:space="0" w:color="auto"/>
          </w:divBdr>
          <w:divsChild>
            <w:div w:id="2015569274">
              <w:marLeft w:val="0"/>
              <w:marRight w:val="0"/>
              <w:marTop w:val="0"/>
              <w:marBottom w:val="0"/>
              <w:divBdr>
                <w:top w:val="none" w:sz="0" w:space="0" w:color="auto"/>
                <w:left w:val="none" w:sz="0" w:space="0" w:color="auto"/>
                <w:bottom w:val="none" w:sz="0" w:space="0" w:color="auto"/>
                <w:right w:val="none" w:sz="0" w:space="0" w:color="auto"/>
              </w:divBdr>
            </w:div>
          </w:divsChild>
        </w:div>
        <w:div w:id="1699425421">
          <w:marLeft w:val="0"/>
          <w:marRight w:val="0"/>
          <w:marTop w:val="0"/>
          <w:marBottom w:val="180"/>
          <w:divBdr>
            <w:top w:val="none" w:sz="0" w:space="0" w:color="auto"/>
            <w:left w:val="none" w:sz="0" w:space="0" w:color="auto"/>
            <w:bottom w:val="none" w:sz="0" w:space="0" w:color="auto"/>
            <w:right w:val="none" w:sz="0" w:space="0" w:color="auto"/>
          </w:divBdr>
          <w:divsChild>
            <w:div w:id="503478330">
              <w:marLeft w:val="0"/>
              <w:marRight w:val="0"/>
              <w:marTop w:val="0"/>
              <w:marBottom w:val="0"/>
              <w:divBdr>
                <w:top w:val="none" w:sz="0" w:space="0" w:color="auto"/>
                <w:left w:val="none" w:sz="0" w:space="0" w:color="auto"/>
                <w:bottom w:val="none" w:sz="0" w:space="0" w:color="auto"/>
                <w:right w:val="none" w:sz="0" w:space="0" w:color="auto"/>
              </w:divBdr>
            </w:div>
          </w:divsChild>
        </w:div>
        <w:div w:id="352539529">
          <w:marLeft w:val="0"/>
          <w:marRight w:val="0"/>
          <w:marTop w:val="0"/>
          <w:marBottom w:val="180"/>
          <w:divBdr>
            <w:top w:val="none" w:sz="0" w:space="0" w:color="auto"/>
            <w:left w:val="none" w:sz="0" w:space="0" w:color="auto"/>
            <w:bottom w:val="none" w:sz="0" w:space="0" w:color="auto"/>
            <w:right w:val="none" w:sz="0" w:space="0" w:color="auto"/>
          </w:divBdr>
          <w:divsChild>
            <w:div w:id="688721214">
              <w:marLeft w:val="0"/>
              <w:marRight w:val="0"/>
              <w:marTop w:val="0"/>
              <w:marBottom w:val="0"/>
              <w:divBdr>
                <w:top w:val="none" w:sz="0" w:space="0" w:color="auto"/>
                <w:left w:val="none" w:sz="0" w:space="0" w:color="auto"/>
                <w:bottom w:val="none" w:sz="0" w:space="0" w:color="auto"/>
                <w:right w:val="none" w:sz="0" w:space="0" w:color="auto"/>
              </w:divBdr>
            </w:div>
          </w:divsChild>
        </w:div>
        <w:div w:id="1079787353">
          <w:marLeft w:val="0"/>
          <w:marRight w:val="0"/>
          <w:marTop w:val="0"/>
          <w:marBottom w:val="180"/>
          <w:divBdr>
            <w:top w:val="none" w:sz="0" w:space="0" w:color="auto"/>
            <w:left w:val="none" w:sz="0" w:space="0" w:color="auto"/>
            <w:bottom w:val="none" w:sz="0" w:space="0" w:color="auto"/>
            <w:right w:val="none" w:sz="0" w:space="0" w:color="auto"/>
          </w:divBdr>
          <w:divsChild>
            <w:div w:id="1294409872">
              <w:marLeft w:val="0"/>
              <w:marRight w:val="0"/>
              <w:marTop w:val="0"/>
              <w:marBottom w:val="0"/>
              <w:divBdr>
                <w:top w:val="none" w:sz="0" w:space="0" w:color="auto"/>
                <w:left w:val="none" w:sz="0" w:space="0" w:color="auto"/>
                <w:bottom w:val="none" w:sz="0" w:space="0" w:color="auto"/>
                <w:right w:val="none" w:sz="0" w:space="0" w:color="auto"/>
              </w:divBdr>
            </w:div>
          </w:divsChild>
        </w:div>
        <w:div w:id="881864605">
          <w:marLeft w:val="0"/>
          <w:marRight w:val="0"/>
          <w:marTop w:val="0"/>
          <w:marBottom w:val="180"/>
          <w:divBdr>
            <w:top w:val="none" w:sz="0" w:space="0" w:color="auto"/>
            <w:left w:val="none" w:sz="0" w:space="0" w:color="auto"/>
            <w:bottom w:val="none" w:sz="0" w:space="0" w:color="auto"/>
            <w:right w:val="none" w:sz="0" w:space="0" w:color="auto"/>
          </w:divBdr>
          <w:divsChild>
            <w:div w:id="1625892598">
              <w:marLeft w:val="0"/>
              <w:marRight w:val="0"/>
              <w:marTop w:val="0"/>
              <w:marBottom w:val="0"/>
              <w:divBdr>
                <w:top w:val="none" w:sz="0" w:space="0" w:color="auto"/>
                <w:left w:val="none" w:sz="0" w:space="0" w:color="auto"/>
                <w:bottom w:val="none" w:sz="0" w:space="0" w:color="auto"/>
                <w:right w:val="none" w:sz="0" w:space="0" w:color="auto"/>
              </w:divBdr>
            </w:div>
          </w:divsChild>
        </w:div>
        <w:div w:id="562837477">
          <w:marLeft w:val="0"/>
          <w:marRight w:val="0"/>
          <w:marTop w:val="0"/>
          <w:marBottom w:val="180"/>
          <w:divBdr>
            <w:top w:val="none" w:sz="0" w:space="0" w:color="auto"/>
            <w:left w:val="none" w:sz="0" w:space="0" w:color="auto"/>
            <w:bottom w:val="none" w:sz="0" w:space="0" w:color="auto"/>
            <w:right w:val="none" w:sz="0" w:space="0" w:color="auto"/>
          </w:divBdr>
          <w:divsChild>
            <w:div w:id="724256006">
              <w:marLeft w:val="0"/>
              <w:marRight w:val="0"/>
              <w:marTop w:val="0"/>
              <w:marBottom w:val="0"/>
              <w:divBdr>
                <w:top w:val="none" w:sz="0" w:space="0" w:color="auto"/>
                <w:left w:val="none" w:sz="0" w:space="0" w:color="auto"/>
                <w:bottom w:val="none" w:sz="0" w:space="0" w:color="auto"/>
                <w:right w:val="none" w:sz="0" w:space="0" w:color="auto"/>
              </w:divBdr>
            </w:div>
          </w:divsChild>
        </w:div>
        <w:div w:id="1887445172">
          <w:marLeft w:val="0"/>
          <w:marRight w:val="0"/>
          <w:marTop w:val="0"/>
          <w:marBottom w:val="180"/>
          <w:divBdr>
            <w:top w:val="none" w:sz="0" w:space="0" w:color="auto"/>
            <w:left w:val="none" w:sz="0" w:space="0" w:color="auto"/>
            <w:bottom w:val="none" w:sz="0" w:space="0" w:color="auto"/>
            <w:right w:val="none" w:sz="0" w:space="0" w:color="auto"/>
          </w:divBdr>
          <w:divsChild>
            <w:div w:id="1536650737">
              <w:marLeft w:val="0"/>
              <w:marRight w:val="0"/>
              <w:marTop w:val="0"/>
              <w:marBottom w:val="0"/>
              <w:divBdr>
                <w:top w:val="none" w:sz="0" w:space="0" w:color="auto"/>
                <w:left w:val="none" w:sz="0" w:space="0" w:color="auto"/>
                <w:bottom w:val="none" w:sz="0" w:space="0" w:color="auto"/>
                <w:right w:val="none" w:sz="0" w:space="0" w:color="auto"/>
              </w:divBdr>
            </w:div>
          </w:divsChild>
        </w:div>
        <w:div w:id="896741999">
          <w:marLeft w:val="0"/>
          <w:marRight w:val="0"/>
          <w:marTop w:val="0"/>
          <w:marBottom w:val="180"/>
          <w:divBdr>
            <w:top w:val="none" w:sz="0" w:space="0" w:color="auto"/>
            <w:left w:val="none" w:sz="0" w:space="0" w:color="auto"/>
            <w:bottom w:val="none" w:sz="0" w:space="0" w:color="auto"/>
            <w:right w:val="none" w:sz="0" w:space="0" w:color="auto"/>
          </w:divBdr>
          <w:divsChild>
            <w:div w:id="946349797">
              <w:marLeft w:val="0"/>
              <w:marRight w:val="0"/>
              <w:marTop w:val="0"/>
              <w:marBottom w:val="0"/>
              <w:divBdr>
                <w:top w:val="none" w:sz="0" w:space="0" w:color="auto"/>
                <w:left w:val="none" w:sz="0" w:space="0" w:color="auto"/>
                <w:bottom w:val="none" w:sz="0" w:space="0" w:color="auto"/>
                <w:right w:val="none" w:sz="0" w:space="0" w:color="auto"/>
              </w:divBdr>
            </w:div>
          </w:divsChild>
        </w:div>
        <w:div w:id="1484006554">
          <w:marLeft w:val="0"/>
          <w:marRight w:val="0"/>
          <w:marTop w:val="0"/>
          <w:marBottom w:val="180"/>
          <w:divBdr>
            <w:top w:val="none" w:sz="0" w:space="0" w:color="auto"/>
            <w:left w:val="none" w:sz="0" w:space="0" w:color="auto"/>
            <w:bottom w:val="none" w:sz="0" w:space="0" w:color="auto"/>
            <w:right w:val="none" w:sz="0" w:space="0" w:color="auto"/>
          </w:divBdr>
          <w:divsChild>
            <w:div w:id="1388214136">
              <w:marLeft w:val="0"/>
              <w:marRight w:val="0"/>
              <w:marTop w:val="0"/>
              <w:marBottom w:val="0"/>
              <w:divBdr>
                <w:top w:val="none" w:sz="0" w:space="0" w:color="auto"/>
                <w:left w:val="none" w:sz="0" w:space="0" w:color="auto"/>
                <w:bottom w:val="none" w:sz="0" w:space="0" w:color="auto"/>
                <w:right w:val="none" w:sz="0" w:space="0" w:color="auto"/>
              </w:divBdr>
            </w:div>
          </w:divsChild>
        </w:div>
        <w:div w:id="1060515665">
          <w:marLeft w:val="0"/>
          <w:marRight w:val="0"/>
          <w:marTop w:val="0"/>
          <w:marBottom w:val="180"/>
          <w:divBdr>
            <w:top w:val="none" w:sz="0" w:space="0" w:color="auto"/>
            <w:left w:val="none" w:sz="0" w:space="0" w:color="auto"/>
            <w:bottom w:val="none" w:sz="0" w:space="0" w:color="auto"/>
            <w:right w:val="none" w:sz="0" w:space="0" w:color="auto"/>
          </w:divBdr>
          <w:divsChild>
            <w:div w:id="1008364019">
              <w:marLeft w:val="0"/>
              <w:marRight w:val="0"/>
              <w:marTop w:val="0"/>
              <w:marBottom w:val="0"/>
              <w:divBdr>
                <w:top w:val="none" w:sz="0" w:space="0" w:color="auto"/>
                <w:left w:val="none" w:sz="0" w:space="0" w:color="auto"/>
                <w:bottom w:val="none" w:sz="0" w:space="0" w:color="auto"/>
                <w:right w:val="none" w:sz="0" w:space="0" w:color="auto"/>
              </w:divBdr>
            </w:div>
          </w:divsChild>
        </w:div>
        <w:div w:id="51388925">
          <w:marLeft w:val="0"/>
          <w:marRight w:val="0"/>
          <w:marTop w:val="0"/>
          <w:marBottom w:val="180"/>
          <w:divBdr>
            <w:top w:val="none" w:sz="0" w:space="0" w:color="auto"/>
            <w:left w:val="none" w:sz="0" w:space="0" w:color="auto"/>
            <w:bottom w:val="none" w:sz="0" w:space="0" w:color="auto"/>
            <w:right w:val="none" w:sz="0" w:space="0" w:color="auto"/>
          </w:divBdr>
          <w:divsChild>
            <w:div w:id="1310935002">
              <w:marLeft w:val="0"/>
              <w:marRight w:val="0"/>
              <w:marTop w:val="0"/>
              <w:marBottom w:val="0"/>
              <w:divBdr>
                <w:top w:val="none" w:sz="0" w:space="0" w:color="auto"/>
                <w:left w:val="none" w:sz="0" w:space="0" w:color="auto"/>
                <w:bottom w:val="none" w:sz="0" w:space="0" w:color="auto"/>
                <w:right w:val="none" w:sz="0" w:space="0" w:color="auto"/>
              </w:divBdr>
            </w:div>
          </w:divsChild>
        </w:div>
        <w:div w:id="1152871963">
          <w:marLeft w:val="0"/>
          <w:marRight w:val="0"/>
          <w:marTop w:val="0"/>
          <w:marBottom w:val="180"/>
          <w:divBdr>
            <w:top w:val="none" w:sz="0" w:space="0" w:color="auto"/>
            <w:left w:val="none" w:sz="0" w:space="0" w:color="auto"/>
            <w:bottom w:val="none" w:sz="0" w:space="0" w:color="auto"/>
            <w:right w:val="none" w:sz="0" w:space="0" w:color="auto"/>
          </w:divBdr>
          <w:divsChild>
            <w:div w:id="1775782739">
              <w:marLeft w:val="0"/>
              <w:marRight w:val="0"/>
              <w:marTop w:val="0"/>
              <w:marBottom w:val="0"/>
              <w:divBdr>
                <w:top w:val="none" w:sz="0" w:space="0" w:color="auto"/>
                <w:left w:val="none" w:sz="0" w:space="0" w:color="auto"/>
                <w:bottom w:val="none" w:sz="0" w:space="0" w:color="auto"/>
                <w:right w:val="none" w:sz="0" w:space="0" w:color="auto"/>
              </w:divBdr>
            </w:div>
          </w:divsChild>
        </w:div>
        <w:div w:id="1883324885">
          <w:marLeft w:val="0"/>
          <w:marRight w:val="0"/>
          <w:marTop w:val="0"/>
          <w:marBottom w:val="180"/>
          <w:divBdr>
            <w:top w:val="none" w:sz="0" w:space="0" w:color="auto"/>
            <w:left w:val="none" w:sz="0" w:space="0" w:color="auto"/>
            <w:bottom w:val="none" w:sz="0" w:space="0" w:color="auto"/>
            <w:right w:val="none" w:sz="0" w:space="0" w:color="auto"/>
          </w:divBdr>
          <w:divsChild>
            <w:div w:id="555580784">
              <w:marLeft w:val="0"/>
              <w:marRight w:val="0"/>
              <w:marTop w:val="0"/>
              <w:marBottom w:val="0"/>
              <w:divBdr>
                <w:top w:val="none" w:sz="0" w:space="0" w:color="auto"/>
                <w:left w:val="none" w:sz="0" w:space="0" w:color="auto"/>
                <w:bottom w:val="none" w:sz="0" w:space="0" w:color="auto"/>
                <w:right w:val="none" w:sz="0" w:space="0" w:color="auto"/>
              </w:divBdr>
            </w:div>
          </w:divsChild>
        </w:div>
        <w:div w:id="696009077">
          <w:marLeft w:val="0"/>
          <w:marRight w:val="0"/>
          <w:marTop w:val="0"/>
          <w:marBottom w:val="180"/>
          <w:divBdr>
            <w:top w:val="none" w:sz="0" w:space="0" w:color="auto"/>
            <w:left w:val="none" w:sz="0" w:space="0" w:color="auto"/>
            <w:bottom w:val="none" w:sz="0" w:space="0" w:color="auto"/>
            <w:right w:val="none" w:sz="0" w:space="0" w:color="auto"/>
          </w:divBdr>
          <w:divsChild>
            <w:div w:id="541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335">
      <w:bodyDiv w:val="1"/>
      <w:marLeft w:val="0"/>
      <w:marRight w:val="0"/>
      <w:marTop w:val="0"/>
      <w:marBottom w:val="0"/>
      <w:divBdr>
        <w:top w:val="none" w:sz="0" w:space="0" w:color="auto"/>
        <w:left w:val="none" w:sz="0" w:space="0" w:color="auto"/>
        <w:bottom w:val="none" w:sz="0" w:space="0" w:color="auto"/>
        <w:right w:val="none" w:sz="0" w:space="0" w:color="auto"/>
      </w:divBdr>
      <w:divsChild>
        <w:div w:id="838271681">
          <w:marLeft w:val="0"/>
          <w:marRight w:val="0"/>
          <w:marTop w:val="0"/>
          <w:marBottom w:val="280"/>
          <w:divBdr>
            <w:top w:val="none" w:sz="0" w:space="0" w:color="auto"/>
            <w:left w:val="none" w:sz="0" w:space="0" w:color="auto"/>
            <w:bottom w:val="none" w:sz="0" w:space="0" w:color="auto"/>
            <w:right w:val="none" w:sz="0" w:space="0" w:color="auto"/>
          </w:divBdr>
          <w:divsChild>
            <w:div w:id="205574">
              <w:marLeft w:val="0"/>
              <w:marRight w:val="0"/>
              <w:marTop w:val="0"/>
              <w:marBottom w:val="0"/>
              <w:divBdr>
                <w:top w:val="none" w:sz="0" w:space="0" w:color="auto"/>
                <w:left w:val="none" w:sz="0" w:space="0" w:color="auto"/>
                <w:bottom w:val="none" w:sz="0" w:space="0" w:color="auto"/>
                <w:right w:val="none" w:sz="0" w:space="0" w:color="auto"/>
              </w:divBdr>
            </w:div>
          </w:divsChild>
        </w:div>
        <w:div w:id="717819690">
          <w:marLeft w:val="0"/>
          <w:marRight w:val="0"/>
          <w:marTop w:val="0"/>
          <w:marBottom w:val="180"/>
          <w:divBdr>
            <w:top w:val="none" w:sz="0" w:space="0" w:color="auto"/>
            <w:left w:val="none" w:sz="0" w:space="0" w:color="auto"/>
            <w:bottom w:val="none" w:sz="0" w:space="0" w:color="auto"/>
            <w:right w:val="none" w:sz="0" w:space="0" w:color="auto"/>
          </w:divBdr>
          <w:divsChild>
            <w:div w:id="533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4493">
      <w:bodyDiv w:val="1"/>
      <w:marLeft w:val="0"/>
      <w:marRight w:val="0"/>
      <w:marTop w:val="0"/>
      <w:marBottom w:val="0"/>
      <w:divBdr>
        <w:top w:val="none" w:sz="0" w:space="0" w:color="auto"/>
        <w:left w:val="none" w:sz="0" w:space="0" w:color="auto"/>
        <w:bottom w:val="none" w:sz="0" w:space="0" w:color="auto"/>
        <w:right w:val="none" w:sz="0" w:space="0" w:color="auto"/>
      </w:divBdr>
    </w:div>
    <w:div w:id="1356811989">
      <w:bodyDiv w:val="1"/>
      <w:marLeft w:val="0"/>
      <w:marRight w:val="0"/>
      <w:marTop w:val="0"/>
      <w:marBottom w:val="0"/>
      <w:divBdr>
        <w:top w:val="none" w:sz="0" w:space="0" w:color="auto"/>
        <w:left w:val="none" w:sz="0" w:space="0" w:color="auto"/>
        <w:bottom w:val="none" w:sz="0" w:space="0" w:color="auto"/>
        <w:right w:val="none" w:sz="0" w:space="0" w:color="auto"/>
      </w:divBdr>
      <w:divsChild>
        <w:div w:id="497305656">
          <w:marLeft w:val="0"/>
          <w:marRight w:val="0"/>
          <w:marTop w:val="0"/>
          <w:marBottom w:val="280"/>
          <w:divBdr>
            <w:top w:val="none" w:sz="0" w:space="0" w:color="auto"/>
            <w:left w:val="none" w:sz="0" w:space="0" w:color="auto"/>
            <w:bottom w:val="none" w:sz="0" w:space="0" w:color="auto"/>
            <w:right w:val="none" w:sz="0" w:space="0" w:color="auto"/>
          </w:divBdr>
          <w:divsChild>
            <w:div w:id="31077050">
              <w:marLeft w:val="0"/>
              <w:marRight w:val="0"/>
              <w:marTop w:val="0"/>
              <w:marBottom w:val="0"/>
              <w:divBdr>
                <w:top w:val="none" w:sz="0" w:space="0" w:color="auto"/>
                <w:left w:val="none" w:sz="0" w:space="0" w:color="auto"/>
                <w:bottom w:val="none" w:sz="0" w:space="0" w:color="auto"/>
                <w:right w:val="none" w:sz="0" w:space="0" w:color="auto"/>
              </w:divBdr>
            </w:div>
          </w:divsChild>
        </w:div>
        <w:div w:id="52433098">
          <w:marLeft w:val="0"/>
          <w:marRight w:val="0"/>
          <w:marTop w:val="0"/>
          <w:marBottom w:val="180"/>
          <w:divBdr>
            <w:top w:val="none" w:sz="0" w:space="0" w:color="auto"/>
            <w:left w:val="none" w:sz="0" w:space="0" w:color="auto"/>
            <w:bottom w:val="none" w:sz="0" w:space="0" w:color="auto"/>
            <w:right w:val="none" w:sz="0" w:space="0" w:color="auto"/>
          </w:divBdr>
          <w:divsChild>
            <w:div w:id="699479210">
              <w:marLeft w:val="0"/>
              <w:marRight w:val="0"/>
              <w:marTop w:val="0"/>
              <w:marBottom w:val="0"/>
              <w:divBdr>
                <w:top w:val="none" w:sz="0" w:space="0" w:color="auto"/>
                <w:left w:val="none" w:sz="0" w:space="0" w:color="auto"/>
                <w:bottom w:val="none" w:sz="0" w:space="0" w:color="auto"/>
                <w:right w:val="none" w:sz="0" w:space="0" w:color="auto"/>
              </w:divBdr>
            </w:div>
          </w:divsChild>
        </w:div>
        <w:div w:id="48191366">
          <w:marLeft w:val="0"/>
          <w:marRight w:val="0"/>
          <w:marTop w:val="0"/>
          <w:marBottom w:val="180"/>
          <w:divBdr>
            <w:top w:val="none" w:sz="0" w:space="0" w:color="auto"/>
            <w:left w:val="none" w:sz="0" w:space="0" w:color="auto"/>
            <w:bottom w:val="none" w:sz="0" w:space="0" w:color="auto"/>
            <w:right w:val="none" w:sz="0" w:space="0" w:color="auto"/>
          </w:divBdr>
          <w:divsChild>
            <w:div w:id="667295820">
              <w:marLeft w:val="0"/>
              <w:marRight w:val="0"/>
              <w:marTop w:val="0"/>
              <w:marBottom w:val="0"/>
              <w:divBdr>
                <w:top w:val="none" w:sz="0" w:space="0" w:color="auto"/>
                <w:left w:val="none" w:sz="0" w:space="0" w:color="auto"/>
                <w:bottom w:val="none" w:sz="0" w:space="0" w:color="auto"/>
                <w:right w:val="none" w:sz="0" w:space="0" w:color="auto"/>
              </w:divBdr>
            </w:div>
          </w:divsChild>
        </w:div>
        <w:div w:id="1679505693">
          <w:marLeft w:val="0"/>
          <w:marRight w:val="0"/>
          <w:marTop w:val="0"/>
          <w:marBottom w:val="180"/>
          <w:divBdr>
            <w:top w:val="none" w:sz="0" w:space="0" w:color="auto"/>
            <w:left w:val="none" w:sz="0" w:space="0" w:color="auto"/>
            <w:bottom w:val="none" w:sz="0" w:space="0" w:color="auto"/>
            <w:right w:val="none" w:sz="0" w:space="0" w:color="auto"/>
          </w:divBdr>
          <w:divsChild>
            <w:div w:id="1439063599">
              <w:marLeft w:val="0"/>
              <w:marRight w:val="0"/>
              <w:marTop w:val="0"/>
              <w:marBottom w:val="0"/>
              <w:divBdr>
                <w:top w:val="none" w:sz="0" w:space="0" w:color="auto"/>
                <w:left w:val="none" w:sz="0" w:space="0" w:color="auto"/>
                <w:bottom w:val="none" w:sz="0" w:space="0" w:color="auto"/>
                <w:right w:val="none" w:sz="0" w:space="0" w:color="auto"/>
              </w:divBdr>
            </w:div>
          </w:divsChild>
        </w:div>
        <w:div w:id="1057388625">
          <w:marLeft w:val="0"/>
          <w:marRight w:val="0"/>
          <w:marTop w:val="0"/>
          <w:marBottom w:val="180"/>
          <w:divBdr>
            <w:top w:val="none" w:sz="0" w:space="0" w:color="auto"/>
            <w:left w:val="none" w:sz="0" w:space="0" w:color="auto"/>
            <w:bottom w:val="none" w:sz="0" w:space="0" w:color="auto"/>
            <w:right w:val="none" w:sz="0" w:space="0" w:color="auto"/>
          </w:divBdr>
          <w:divsChild>
            <w:div w:id="392435402">
              <w:marLeft w:val="0"/>
              <w:marRight w:val="0"/>
              <w:marTop w:val="0"/>
              <w:marBottom w:val="0"/>
              <w:divBdr>
                <w:top w:val="none" w:sz="0" w:space="0" w:color="auto"/>
                <w:left w:val="none" w:sz="0" w:space="0" w:color="auto"/>
                <w:bottom w:val="none" w:sz="0" w:space="0" w:color="auto"/>
                <w:right w:val="none" w:sz="0" w:space="0" w:color="auto"/>
              </w:divBdr>
            </w:div>
          </w:divsChild>
        </w:div>
        <w:div w:id="1266033885">
          <w:marLeft w:val="0"/>
          <w:marRight w:val="0"/>
          <w:marTop w:val="0"/>
          <w:marBottom w:val="180"/>
          <w:divBdr>
            <w:top w:val="none" w:sz="0" w:space="0" w:color="auto"/>
            <w:left w:val="none" w:sz="0" w:space="0" w:color="auto"/>
            <w:bottom w:val="none" w:sz="0" w:space="0" w:color="auto"/>
            <w:right w:val="none" w:sz="0" w:space="0" w:color="auto"/>
          </w:divBdr>
          <w:divsChild>
            <w:div w:id="1812752740">
              <w:marLeft w:val="0"/>
              <w:marRight w:val="0"/>
              <w:marTop w:val="0"/>
              <w:marBottom w:val="0"/>
              <w:divBdr>
                <w:top w:val="none" w:sz="0" w:space="0" w:color="auto"/>
                <w:left w:val="none" w:sz="0" w:space="0" w:color="auto"/>
                <w:bottom w:val="none" w:sz="0" w:space="0" w:color="auto"/>
                <w:right w:val="none" w:sz="0" w:space="0" w:color="auto"/>
              </w:divBdr>
            </w:div>
          </w:divsChild>
        </w:div>
        <w:div w:id="395666673">
          <w:marLeft w:val="0"/>
          <w:marRight w:val="0"/>
          <w:marTop w:val="0"/>
          <w:marBottom w:val="180"/>
          <w:divBdr>
            <w:top w:val="none" w:sz="0" w:space="0" w:color="auto"/>
            <w:left w:val="none" w:sz="0" w:space="0" w:color="auto"/>
            <w:bottom w:val="none" w:sz="0" w:space="0" w:color="auto"/>
            <w:right w:val="none" w:sz="0" w:space="0" w:color="auto"/>
          </w:divBdr>
          <w:divsChild>
            <w:div w:id="1160777896">
              <w:marLeft w:val="0"/>
              <w:marRight w:val="0"/>
              <w:marTop w:val="0"/>
              <w:marBottom w:val="0"/>
              <w:divBdr>
                <w:top w:val="none" w:sz="0" w:space="0" w:color="auto"/>
                <w:left w:val="none" w:sz="0" w:space="0" w:color="auto"/>
                <w:bottom w:val="none" w:sz="0" w:space="0" w:color="auto"/>
                <w:right w:val="none" w:sz="0" w:space="0" w:color="auto"/>
              </w:divBdr>
            </w:div>
          </w:divsChild>
        </w:div>
        <w:div w:id="1203060289">
          <w:marLeft w:val="0"/>
          <w:marRight w:val="0"/>
          <w:marTop w:val="0"/>
          <w:marBottom w:val="180"/>
          <w:divBdr>
            <w:top w:val="none" w:sz="0" w:space="0" w:color="auto"/>
            <w:left w:val="none" w:sz="0" w:space="0" w:color="auto"/>
            <w:bottom w:val="none" w:sz="0" w:space="0" w:color="auto"/>
            <w:right w:val="none" w:sz="0" w:space="0" w:color="auto"/>
          </w:divBdr>
          <w:divsChild>
            <w:div w:id="427776338">
              <w:marLeft w:val="0"/>
              <w:marRight w:val="0"/>
              <w:marTop w:val="0"/>
              <w:marBottom w:val="0"/>
              <w:divBdr>
                <w:top w:val="none" w:sz="0" w:space="0" w:color="auto"/>
                <w:left w:val="none" w:sz="0" w:space="0" w:color="auto"/>
                <w:bottom w:val="none" w:sz="0" w:space="0" w:color="auto"/>
                <w:right w:val="none" w:sz="0" w:space="0" w:color="auto"/>
              </w:divBdr>
            </w:div>
          </w:divsChild>
        </w:div>
        <w:div w:id="543516590">
          <w:marLeft w:val="0"/>
          <w:marRight w:val="0"/>
          <w:marTop w:val="0"/>
          <w:marBottom w:val="180"/>
          <w:divBdr>
            <w:top w:val="none" w:sz="0" w:space="0" w:color="auto"/>
            <w:left w:val="none" w:sz="0" w:space="0" w:color="auto"/>
            <w:bottom w:val="none" w:sz="0" w:space="0" w:color="auto"/>
            <w:right w:val="none" w:sz="0" w:space="0" w:color="auto"/>
          </w:divBdr>
          <w:divsChild>
            <w:div w:id="1774662677">
              <w:marLeft w:val="0"/>
              <w:marRight w:val="0"/>
              <w:marTop w:val="0"/>
              <w:marBottom w:val="0"/>
              <w:divBdr>
                <w:top w:val="none" w:sz="0" w:space="0" w:color="auto"/>
                <w:left w:val="none" w:sz="0" w:space="0" w:color="auto"/>
                <w:bottom w:val="none" w:sz="0" w:space="0" w:color="auto"/>
                <w:right w:val="none" w:sz="0" w:space="0" w:color="auto"/>
              </w:divBdr>
            </w:div>
          </w:divsChild>
        </w:div>
        <w:div w:id="1742945316">
          <w:marLeft w:val="0"/>
          <w:marRight w:val="0"/>
          <w:marTop w:val="0"/>
          <w:marBottom w:val="180"/>
          <w:divBdr>
            <w:top w:val="none" w:sz="0" w:space="0" w:color="auto"/>
            <w:left w:val="none" w:sz="0" w:space="0" w:color="auto"/>
            <w:bottom w:val="none" w:sz="0" w:space="0" w:color="auto"/>
            <w:right w:val="none" w:sz="0" w:space="0" w:color="auto"/>
          </w:divBdr>
          <w:divsChild>
            <w:div w:id="798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4578">
      <w:bodyDiv w:val="1"/>
      <w:marLeft w:val="0"/>
      <w:marRight w:val="0"/>
      <w:marTop w:val="0"/>
      <w:marBottom w:val="0"/>
      <w:divBdr>
        <w:top w:val="none" w:sz="0" w:space="0" w:color="auto"/>
        <w:left w:val="none" w:sz="0" w:space="0" w:color="auto"/>
        <w:bottom w:val="none" w:sz="0" w:space="0" w:color="auto"/>
        <w:right w:val="none" w:sz="0" w:space="0" w:color="auto"/>
      </w:divBdr>
      <w:divsChild>
        <w:div w:id="1016082506">
          <w:marLeft w:val="0"/>
          <w:marRight w:val="0"/>
          <w:marTop w:val="0"/>
          <w:marBottom w:val="280"/>
          <w:divBdr>
            <w:top w:val="none" w:sz="0" w:space="0" w:color="auto"/>
            <w:left w:val="none" w:sz="0" w:space="0" w:color="auto"/>
            <w:bottom w:val="none" w:sz="0" w:space="0" w:color="auto"/>
            <w:right w:val="none" w:sz="0" w:space="0" w:color="auto"/>
          </w:divBdr>
          <w:divsChild>
            <w:div w:id="2043360341">
              <w:marLeft w:val="0"/>
              <w:marRight w:val="0"/>
              <w:marTop w:val="0"/>
              <w:marBottom w:val="0"/>
              <w:divBdr>
                <w:top w:val="none" w:sz="0" w:space="0" w:color="auto"/>
                <w:left w:val="none" w:sz="0" w:space="0" w:color="auto"/>
                <w:bottom w:val="none" w:sz="0" w:space="0" w:color="auto"/>
                <w:right w:val="none" w:sz="0" w:space="0" w:color="auto"/>
              </w:divBdr>
            </w:div>
          </w:divsChild>
        </w:div>
        <w:div w:id="362559968">
          <w:marLeft w:val="0"/>
          <w:marRight w:val="0"/>
          <w:marTop w:val="0"/>
          <w:marBottom w:val="180"/>
          <w:divBdr>
            <w:top w:val="none" w:sz="0" w:space="0" w:color="auto"/>
            <w:left w:val="none" w:sz="0" w:space="0" w:color="auto"/>
            <w:bottom w:val="none" w:sz="0" w:space="0" w:color="auto"/>
            <w:right w:val="none" w:sz="0" w:space="0" w:color="auto"/>
          </w:divBdr>
          <w:divsChild>
            <w:div w:id="3250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4427">
      <w:bodyDiv w:val="1"/>
      <w:marLeft w:val="0"/>
      <w:marRight w:val="0"/>
      <w:marTop w:val="0"/>
      <w:marBottom w:val="0"/>
      <w:divBdr>
        <w:top w:val="none" w:sz="0" w:space="0" w:color="auto"/>
        <w:left w:val="none" w:sz="0" w:space="0" w:color="auto"/>
        <w:bottom w:val="none" w:sz="0" w:space="0" w:color="auto"/>
        <w:right w:val="none" w:sz="0" w:space="0" w:color="auto"/>
      </w:divBdr>
      <w:divsChild>
        <w:div w:id="681399133">
          <w:marLeft w:val="0"/>
          <w:marRight w:val="0"/>
          <w:marTop w:val="0"/>
          <w:marBottom w:val="280"/>
          <w:divBdr>
            <w:top w:val="none" w:sz="0" w:space="0" w:color="auto"/>
            <w:left w:val="none" w:sz="0" w:space="0" w:color="auto"/>
            <w:bottom w:val="none" w:sz="0" w:space="0" w:color="auto"/>
            <w:right w:val="none" w:sz="0" w:space="0" w:color="auto"/>
          </w:divBdr>
          <w:divsChild>
            <w:div w:id="1743330454">
              <w:marLeft w:val="0"/>
              <w:marRight w:val="0"/>
              <w:marTop w:val="0"/>
              <w:marBottom w:val="0"/>
              <w:divBdr>
                <w:top w:val="none" w:sz="0" w:space="0" w:color="auto"/>
                <w:left w:val="none" w:sz="0" w:space="0" w:color="auto"/>
                <w:bottom w:val="none" w:sz="0" w:space="0" w:color="auto"/>
                <w:right w:val="none" w:sz="0" w:space="0" w:color="auto"/>
              </w:divBdr>
            </w:div>
          </w:divsChild>
        </w:div>
        <w:div w:id="1534032320">
          <w:marLeft w:val="0"/>
          <w:marRight w:val="0"/>
          <w:marTop w:val="0"/>
          <w:marBottom w:val="180"/>
          <w:divBdr>
            <w:top w:val="none" w:sz="0" w:space="0" w:color="auto"/>
            <w:left w:val="none" w:sz="0" w:space="0" w:color="auto"/>
            <w:bottom w:val="none" w:sz="0" w:space="0" w:color="auto"/>
            <w:right w:val="none" w:sz="0" w:space="0" w:color="auto"/>
          </w:divBdr>
          <w:divsChild>
            <w:div w:id="712461867">
              <w:marLeft w:val="0"/>
              <w:marRight w:val="0"/>
              <w:marTop w:val="0"/>
              <w:marBottom w:val="0"/>
              <w:divBdr>
                <w:top w:val="none" w:sz="0" w:space="0" w:color="auto"/>
                <w:left w:val="none" w:sz="0" w:space="0" w:color="auto"/>
                <w:bottom w:val="none" w:sz="0" w:space="0" w:color="auto"/>
                <w:right w:val="none" w:sz="0" w:space="0" w:color="auto"/>
              </w:divBdr>
            </w:div>
          </w:divsChild>
        </w:div>
        <w:div w:id="1495141927">
          <w:marLeft w:val="0"/>
          <w:marRight w:val="0"/>
          <w:marTop w:val="0"/>
          <w:marBottom w:val="180"/>
          <w:divBdr>
            <w:top w:val="none" w:sz="0" w:space="0" w:color="auto"/>
            <w:left w:val="none" w:sz="0" w:space="0" w:color="auto"/>
            <w:bottom w:val="none" w:sz="0" w:space="0" w:color="auto"/>
            <w:right w:val="none" w:sz="0" w:space="0" w:color="auto"/>
          </w:divBdr>
          <w:divsChild>
            <w:div w:id="1497841847">
              <w:marLeft w:val="0"/>
              <w:marRight w:val="0"/>
              <w:marTop w:val="0"/>
              <w:marBottom w:val="0"/>
              <w:divBdr>
                <w:top w:val="none" w:sz="0" w:space="0" w:color="auto"/>
                <w:left w:val="none" w:sz="0" w:space="0" w:color="auto"/>
                <w:bottom w:val="none" w:sz="0" w:space="0" w:color="auto"/>
                <w:right w:val="none" w:sz="0" w:space="0" w:color="auto"/>
              </w:divBdr>
            </w:div>
          </w:divsChild>
        </w:div>
        <w:div w:id="1615869489">
          <w:marLeft w:val="0"/>
          <w:marRight w:val="0"/>
          <w:marTop w:val="0"/>
          <w:marBottom w:val="180"/>
          <w:divBdr>
            <w:top w:val="none" w:sz="0" w:space="0" w:color="auto"/>
            <w:left w:val="none" w:sz="0" w:space="0" w:color="auto"/>
            <w:bottom w:val="none" w:sz="0" w:space="0" w:color="auto"/>
            <w:right w:val="none" w:sz="0" w:space="0" w:color="auto"/>
          </w:divBdr>
          <w:divsChild>
            <w:div w:id="92289140">
              <w:marLeft w:val="0"/>
              <w:marRight w:val="0"/>
              <w:marTop w:val="0"/>
              <w:marBottom w:val="0"/>
              <w:divBdr>
                <w:top w:val="none" w:sz="0" w:space="0" w:color="auto"/>
                <w:left w:val="none" w:sz="0" w:space="0" w:color="auto"/>
                <w:bottom w:val="none" w:sz="0" w:space="0" w:color="auto"/>
                <w:right w:val="none" w:sz="0" w:space="0" w:color="auto"/>
              </w:divBdr>
            </w:div>
          </w:divsChild>
        </w:div>
        <w:div w:id="162740984">
          <w:marLeft w:val="0"/>
          <w:marRight w:val="0"/>
          <w:marTop w:val="0"/>
          <w:marBottom w:val="180"/>
          <w:divBdr>
            <w:top w:val="none" w:sz="0" w:space="0" w:color="auto"/>
            <w:left w:val="none" w:sz="0" w:space="0" w:color="auto"/>
            <w:bottom w:val="none" w:sz="0" w:space="0" w:color="auto"/>
            <w:right w:val="none" w:sz="0" w:space="0" w:color="auto"/>
          </w:divBdr>
          <w:divsChild>
            <w:div w:id="2131704993">
              <w:marLeft w:val="0"/>
              <w:marRight w:val="0"/>
              <w:marTop w:val="0"/>
              <w:marBottom w:val="0"/>
              <w:divBdr>
                <w:top w:val="none" w:sz="0" w:space="0" w:color="auto"/>
                <w:left w:val="none" w:sz="0" w:space="0" w:color="auto"/>
                <w:bottom w:val="none" w:sz="0" w:space="0" w:color="auto"/>
                <w:right w:val="none" w:sz="0" w:space="0" w:color="auto"/>
              </w:divBdr>
            </w:div>
          </w:divsChild>
        </w:div>
        <w:div w:id="1172522999">
          <w:marLeft w:val="0"/>
          <w:marRight w:val="0"/>
          <w:marTop w:val="0"/>
          <w:marBottom w:val="180"/>
          <w:divBdr>
            <w:top w:val="none" w:sz="0" w:space="0" w:color="auto"/>
            <w:left w:val="none" w:sz="0" w:space="0" w:color="auto"/>
            <w:bottom w:val="none" w:sz="0" w:space="0" w:color="auto"/>
            <w:right w:val="none" w:sz="0" w:space="0" w:color="auto"/>
          </w:divBdr>
          <w:divsChild>
            <w:div w:id="1322003831">
              <w:marLeft w:val="0"/>
              <w:marRight w:val="0"/>
              <w:marTop w:val="0"/>
              <w:marBottom w:val="0"/>
              <w:divBdr>
                <w:top w:val="none" w:sz="0" w:space="0" w:color="auto"/>
                <w:left w:val="none" w:sz="0" w:space="0" w:color="auto"/>
                <w:bottom w:val="none" w:sz="0" w:space="0" w:color="auto"/>
                <w:right w:val="none" w:sz="0" w:space="0" w:color="auto"/>
              </w:divBdr>
            </w:div>
          </w:divsChild>
        </w:div>
        <w:div w:id="755399518">
          <w:marLeft w:val="0"/>
          <w:marRight w:val="0"/>
          <w:marTop w:val="0"/>
          <w:marBottom w:val="180"/>
          <w:divBdr>
            <w:top w:val="none" w:sz="0" w:space="0" w:color="auto"/>
            <w:left w:val="none" w:sz="0" w:space="0" w:color="auto"/>
            <w:bottom w:val="none" w:sz="0" w:space="0" w:color="auto"/>
            <w:right w:val="none" w:sz="0" w:space="0" w:color="auto"/>
          </w:divBdr>
          <w:divsChild>
            <w:div w:id="1741058651">
              <w:marLeft w:val="0"/>
              <w:marRight w:val="0"/>
              <w:marTop w:val="0"/>
              <w:marBottom w:val="0"/>
              <w:divBdr>
                <w:top w:val="none" w:sz="0" w:space="0" w:color="auto"/>
                <w:left w:val="none" w:sz="0" w:space="0" w:color="auto"/>
                <w:bottom w:val="none" w:sz="0" w:space="0" w:color="auto"/>
                <w:right w:val="none" w:sz="0" w:space="0" w:color="auto"/>
              </w:divBdr>
            </w:div>
          </w:divsChild>
        </w:div>
        <w:div w:id="1584483680">
          <w:marLeft w:val="0"/>
          <w:marRight w:val="0"/>
          <w:marTop w:val="0"/>
          <w:marBottom w:val="180"/>
          <w:divBdr>
            <w:top w:val="none" w:sz="0" w:space="0" w:color="auto"/>
            <w:left w:val="none" w:sz="0" w:space="0" w:color="auto"/>
            <w:bottom w:val="none" w:sz="0" w:space="0" w:color="auto"/>
            <w:right w:val="none" w:sz="0" w:space="0" w:color="auto"/>
          </w:divBdr>
          <w:divsChild>
            <w:div w:id="2141721724">
              <w:marLeft w:val="0"/>
              <w:marRight w:val="0"/>
              <w:marTop w:val="0"/>
              <w:marBottom w:val="0"/>
              <w:divBdr>
                <w:top w:val="none" w:sz="0" w:space="0" w:color="auto"/>
                <w:left w:val="none" w:sz="0" w:space="0" w:color="auto"/>
                <w:bottom w:val="none" w:sz="0" w:space="0" w:color="auto"/>
                <w:right w:val="none" w:sz="0" w:space="0" w:color="auto"/>
              </w:divBdr>
            </w:div>
          </w:divsChild>
        </w:div>
        <w:div w:id="84886006">
          <w:marLeft w:val="0"/>
          <w:marRight w:val="0"/>
          <w:marTop w:val="0"/>
          <w:marBottom w:val="180"/>
          <w:divBdr>
            <w:top w:val="none" w:sz="0" w:space="0" w:color="auto"/>
            <w:left w:val="none" w:sz="0" w:space="0" w:color="auto"/>
            <w:bottom w:val="none" w:sz="0" w:space="0" w:color="auto"/>
            <w:right w:val="none" w:sz="0" w:space="0" w:color="auto"/>
          </w:divBdr>
          <w:divsChild>
            <w:div w:id="1811053623">
              <w:marLeft w:val="0"/>
              <w:marRight w:val="0"/>
              <w:marTop w:val="0"/>
              <w:marBottom w:val="0"/>
              <w:divBdr>
                <w:top w:val="none" w:sz="0" w:space="0" w:color="auto"/>
                <w:left w:val="none" w:sz="0" w:space="0" w:color="auto"/>
                <w:bottom w:val="none" w:sz="0" w:space="0" w:color="auto"/>
                <w:right w:val="none" w:sz="0" w:space="0" w:color="auto"/>
              </w:divBdr>
            </w:div>
          </w:divsChild>
        </w:div>
        <w:div w:id="1570724106">
          <w:marLeft w:val="0"/>
          <w:marRight w:val="0"/>
          <w:marTop w:val="0"/>
          <w:marBottom w:val="180"/>
          <w:divBdr>
            <w:top w:val="none" w:sz="0" w:space="0" w:color="auto"/>
            <w:left w:val="none" w:sz="0" w:space="0" w:color="auto"/>
            <w:bottom w:val="none" w:sz="0" w:space="0" w:color="auto"/>
            <w:right w:val="none" w:sz="0" w:space="0" w:color="auto"/>
          </w:divBdr>
          <w:divsChild>
            <w:div w:id="466818609">
              <w:marLeft w:val="0"/>
              <w:marRight w:val="0"/>
              <w:marTop w:val="0"/>
              <w:marBottom w:val="0"/>
              <w:divBdr>
                <w:top w:val="none" w:sz="0" w:space="0" w:color="auto"/>
                <w:left w:val="none" w:sz="0" w:space="0" w:color="auto"/>
                <w:bottom w:val="none" w:sz="0" w:space="0" w:color="auto"/>
                <w:right w:val="none" w:sz="0" w:space="0" w:color="auto"/>
              </w:divBdr>
            </w:div>
          </w:divsChild>
        </w:div>
        <w:div w:id="1634361283">
          <w:marLeft w:val="0"/>
          <w:marRight w:val="0"/>
          <w:marTop w:val="0"/>
          <w:marBottom w:val="180"/>
          <w:divBdr>
            <w:top w:val="none" w:sz="0" w:space="0" w:color="auto"/>
            <w:left w:val="none" w:sz="0" w:space="0" w:color="auto"/>
            <w:bottom w:val="none" w:sz="0" w:space="0" w:color="auto"/>
            <w:right w:val="none" w:sz="0" w:space="0" w:color="auto"/>
          </w:divBdr>
          <w:divsChild>
            <w:div w:id="1917395666">
              <w:marLeft w:val="0"/>
              <w:marRight w:val="0"/>
              <w:marTop w:val="0"/>
              <w:marBottom w:val="0"/>
              <w:divBdr>
                <w:top w:val="none" w:sz="0" w:space="0" w:color="auto"/>
                <w:left w:val="none" w:sz="0" w:space="0" w:color="auto"/>
                <w:bottom w:val="none" w:sz="0" w:space="0" w:color="auto"/>
                <w:right w:val="none" w:sz="0" w:space="0" w:color="auto"/>
              </w:divBdr>
            </w:div>
          </w:divsChild>
        </w:div>
        <w:div w:id="1860124127">
          <w:marLeft w:val="0"/>
          <w:marRight w:val="0"/>
          <w:marTop w:val="0"/>
          <w:marBottom w:val="180"/>
          <w:divBdr>
            <w:top w:val="none" w:sz="0" w:space="0" w:color="auto"/>
            <w:left w:val="none" w:sz="0" w:space="0" w:color="auto"/>
            <w:bottom w:val="none" w:sz="0" w:space="0" w:color="auto"/>
            <w:right w:val="none" w:sz="0" w:space="0" w:color="auto"/>
          </w:divBdr>
          <w:divsChild>
            <w:div w:id="1877809106">
              <w:marLeft w:val="0"/>
              <w:marRight w:val="0"/>
              <w:marTop w:val="0"/>
              <w:marBottom w:val="0"/>
              <w:divBdr>
                <w:top w:val="none" w:sz="0" w:space="0" w:color="auto"/>
                <w:left w:val="none" w:sz="0" w:space="0" w:color="auto"/>
                <w:bottom w:val="none" w:sz="0" w:space="0" w:color="auto"/>
                <w:right w:val="none" w:sz="0" w:space="0" w:color="auto"/>
              </w:divBdr>
            </w:div>
          </w:divsChild>
        </w:div>
        <w:div w:id="238753169">
          <w:marLeft w:val="0"/>
          <w:marRight w:val="0"/>
          <w:marTop w:val="0"/>
          <w:marBottom w:val="180"/>
          <w:divBdr>
            <w:top w:val="none" w:sz="0" w:space="0" w:color="auto"/>
            <w:left w:val="none" w:sz="0" w:space="0" w:color="auto"/>
            <w:bottom w:val="none" w:sz="0" w:space="0" w:color="auto"/>
            <w:right w:val="none" w:sz="0" w:space="0" w:color="auto"/>
          </w:divBdr>
          <w:divsChild>
            <w:div w:id="1057706283">
              <w:marLeft w:val="0"/>
              <w:marRight w:val="0"/>
              <w:marTop w:val="0"/>
              <w:marBottom w:val="0"/>
              <w:divBdr>
                <w:top w:val="none" w:sz="0" w:space="0" w:color="auto"/>
                <w:left w:val="none" w:sz="0" w:space="0" w:color="auto"/>
                <w:bottom w:val="none" w:sz="0" w:space="0" w:color="auto"/>
                <w:right w:val="none" w:sz="0" w:space="0" w:color="auto"/>
              </w:divBdr>
            </w:div>
          </w:divsChild>
        </w:div>
        <w:div w:id="1689285085">
          <w:marLeft w:val="0"/>
          <w:marRight w:val="0"/>
          <w:marTop w:val="0"/>
          <w:marBottom w:val="180"/>
          <w:divBdr>
            <w:top w:val="none" w:sz="0" w:space="0" w:color="auto"/>
            <w:left w:val="none" w:sz="0" w:space="0" w:color="auto"/>
            <w:bottom w:val="none" w:sz="0" w:space="0" w:color="auto"/>
            <w:right w:val="none" w:sz="0" w:space="0" w:color="auto"/>
          </w:divBdr>
          <w:divsChild>
            <w:div w:id="1902331324">
              <w:marLeft w:val="0"/>
              <w:marRight w:val="0"/>
              <w:marTop w:val="0"/>
              <w:marBottom w:val="0"/>
              <w:divBdr>
                <w:top w:val="none" w:sz="0" w:space="0" w:color="auto"/>
                <w:left w:val="none" w:sz="0" w:space="0" w:color="auto"/>
                <w:bottom w:val="none" w:sz="0" w:space="0" w:color="auto"/>
                <w:right w:val="none" w:sz="0" w:space="0" w:color="auto"/>
              </w:divBdr>
            </w:div>
          </w:divsChild>
        </w:div>
        <w:div w:id="228617229">
          <w:marLeft w:val="0"/>
          <w:marRight w:val="0"/>
          <w:marTop w:val="0"/>
          <w:marBottom w:val="180"/>
          <w:divBdr>
            <w:top w:val="none" w:sz="0" w:space="0" w:color="auto"/>
            <w:left w:val="none" w:sz="0" w:space="0" w:color="auto"/>
            <w:bottom w:val="none" w:sz="0" w:space="0" w:color="auto"/>
            <w:right w:val="none" w:sz="0" w:space="0" w:color="auto"/>
          </w:divBdr>
          <w:divsChild>
            <w:div w:id="1581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669">
      <w:bodyDiv w:val="1"/>
      <w:marLeft w:val="0"/>
      <w:marRight w:val="0"/>
      <w:marTop w:val="0"/>
      <w:marBottom w:val="0"/>
      <w:divBdr>
        <w:top w:val="none" w:sz="0" w:space="0" w:color="auto"/>
        <w:left w:val="none" w:sz="0" w:space="0" w:color="auto"/>
        <w:bottom w:val="none" w:sz="0" w:space="0" w:color="auto"/>
        <w:right w:val="none" w:sz="0" w:space="0" w:color="auto"/>
      </w:divBdr>
      <w:divsChild>
        <w:div w:id="1812362602">
          <w:marLeft w:val="0"/>
          <w:marRight w:val="0"/>
          <w:marTop w:val="0"/>
          <w:marBottom w:val="280"/>
          <w:divBdr>
            <w:top w:val="none" w:sz="0" w:space="0" w:color="auto"/>
            <w:left w:val="none" w:sz="0" w:space="0" w:color="auto"/>
            <w:bottom w:val="none" w:sz="0" w:space="0" w:color="auto"/>
            <w:right w:val="none" w:sz="0" w:space="0" w:color="auto"/>
          </w:divBdr>
          <w:divsChild>
            <w:div w:id="386684720">
              <w:marLeft w:val="0"/>
              <w:marRight w:val="0"/>
              <w:marTop w:val="0"/>
              <w:marBottom w:val="0"/>
              <w:divBdr>
                <w:top w:val="none" w:sz="0" w:space="0" w:color="auto"/>
                <w:left w:val="none" w:sz="0" w:space="0" w:color="auto"/>
                <w:bottom w:val="none" w:sz="0" w:space="0" w:color="auto"/>
                <w:right w:val="none" w:sz="0" w:space="0" w:color="auto"/>
              </w:divBdr>
            </w:div>
          </w:divsChild>
        </w:div>
        <w:div w:id="2033607794">
          <w:marLeft w:val="0"/>
          <w:marRight w:val="0"/>
          <w:marTop w:val="0"/>
          <w:marBottom w:val="180"/>
          <w:divBdr>
            <w:top w:val="none" w:sz="0" w:space="0" w:color="auto"/>
            <w:left w:val="none" w:sz="0" w:space="0" w:color="auto"/>
            <w:bottom w:val="none" w:sz="0" w:space="0" w:color="auto"/>
            <w:right w:val="none" w:sz="0" w:space="0" w:color="auto"/>
          </w:divBdr>
          <w:divsChild>
            <w:div w:id="2094037984">
              <w:marLeft w:val="0"/>
              <w:marRight w:val="0"/>
              <w:marTop w:val="0"/>
              <w:marBottom w:val="0"/>
              <w:divBdr>
                <w:top w:val="none" w:sz="0" w:space="0" w:color="auto"/>
                <w:left w:val="none" w:sz="0" w:space="0" w:color="auto"/>
                <w:bottom w:val="none" w:sz="0" w:space="0" w:color="auto"/>
                <w:right w:val="none" w:sz="0" w:space="0" w:color="auto"/>
              </w:divBdr>
            </w:div>
          </w:divsChild>
        </w:div>
        <w:div w:id="1766144440">
          <w:marLeft w:val="0"/>
          <w:marRight w:val="0"/>
          <w:marTop w:val="0"/>
          <w:marBottom w:val="180"/>
          <w:divBdr>
            <w:top w:val="none" w:sz="0" w:space="0" w:color="auto"/>
            <w:left w:val="none" w:sz="0" w:space="0" w:color="auto"/>
            <w:bottom w:val="none" w:sz="0" w:space="0" w:color="auto"/>
            <w:right w:val="none" w:sz="0" w:space="0" w:color="auto"/>
          </w:divBdr>
          <w:divsChild>
            <w:div w:id="502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2204">
      <w:bodyDiv w:val="1"/>
      <w:marLeft w:val="0"/>
      <w:marRight w:val="0"/>
      <w:marTop w:val="0"/>
      <w:marBottom w:val="0"/>
      <w:divBdr>
        <w:top w:val="none" w:sz="0" w:space="0" w:color="auto"/>
        <w:left w:val="none" w:sz="0" w:space="0" w:color="auto"/>
        <w:bottom w:val="none" w:sz="0" w:space="0" w:color="auto"/>
        <w:right w:val="none" w:sz="0" w:space="0" w:color="auto"/>
      </w:divBdr>
      <w:divsChild>
        <w:div w:id="1677489328">
          <w:marLeft w:val="0"/>
          <w:marRight w:val="0"/>
          <w:marTop w:val="0"/>
          <w:marBottom w:val="280"/>
          <w:divBdr>
            <w:top w:val="none" w:sz="0" w:space="0" w:color="auto"/>
            <w:left w:val="none" w:sz="0" w:space="0" w:color="auto"/>
            <w:bottom w:val="none" w:sz="0" w:space="0" w:color="auto"/>
            <w:right w:val="none" w:sz="0" w:space="0" w:color="auto"/>
          </w:divBdr>
          <w:divsChild>
            <w:div w:id="1004816318">
              <w:marLeft w:val="0"/>
              <w:marRight w:val="0"/>
              <w:marTop w:val="0"/>
              <w:marBottom w:val="0"/>
              <w:divBdr>
                <w:top w:val="none" w:sz="0" w:space="0" w:color="auto"/>
                <w:left w:val="none" w:sz="0" w:space="0" w:color="auto"/>
                <w:bottom w:val="none" w:sz="0" w:space="0" w:color="auto"/>
                <w:right w:val="none" w:sz="0" w:space="0" w:color="auto"/>
              </w:divBdr>
            </w:div>
          </w:divsChild>
        </w:div>
        <w:div w:id="1821849536">
          <w:marLeft w:val="0"/>
          <w:marRight w:val="0"/>
          <w:marTop w:val="0"/>
          <w:marBottom w:val="180"/>
          <w:divBdr>
            <w:top w:val="none" w:sz="0" w:space="0" w:color="auto"/>
            <w:left w:val="none" w:sz="0" w:space="0" w:color="auto"/>
            <w:bottom w:val="none" w:sz="0" w:space="0" w:color="auto"/>
            <w:right w:val="none" w:sz="0" w:space="0" w:color="auto"/>
          </w:divBdr>
          <w:divsChild>
            <w:div w:id="8500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6881">
      <w:bodyDiv w:val="1"/>
      <w:marLeft w:val="0"/>
      <w:marRight w:val="0"/>
      <w:marTop w:val="0"/>
      <w:marBottom w:val="0"/>
      <w:divBdr>
        <w:top w:val="none" w:sz="0" w:space="0" w:color="auto"/>
        <w:left w:val="none" w:sz="0" w:space="0" w:color="auto"/>
        <w:bottom w:val="none" w:sz="0" w:space="0" w:color="auto"/>
        <w:right w:val="none" w:sz="0" w:space="0" w:color="auto"/>
      </w:divBdr>
      <w:divsChild>
        <w:div w:id="260114521">
          <w:marLeft w:val="0"/>
          <w:marRight w:val="0"/>
          <w:marTop w:val="0"/>
          <w:marBottom w:val="280"/>
          <w:divBdr>
            <w:top w:val="none" w:sz="0" w:space="0" w:color="auto"/>
            <w:left w:val="none" w:sz="0" w:space="0" w:color="auto"/>
            <w:bottom w:val="none" w:sz="0" w:space="0" w:color="auto"/>
            <w:right w:val="none" w:sz="0" w:space="0" w:color="auto"/>
          </w:divBdr>
          <w:divsChild>
            <w:div w:id="1924600890">
              <w:marLeft w:val="0"/>
              <w:marRight w:val="0"/>
              <w:marTop w:val="0"/>
              <w:marBottom w:val="0"/>
              <w:divBdr>
                <w:top w:val="none" w:sz="0" w:space="0" w:color="auto"/>
                <w:left w:val="none" w:sz="0" w:space="0" w:color="auto"/>
                <w:bottom w:val="none" w:sz="0" w:space="0" w:color="auto"/>
                <w:right w:val="none" w:sz="0" w:space="0" w:color="auto"/>
              </w:divBdr>
            </w:div>
          </w:divsChild>
        </w:div>
        <w:div w:id="212427599">
          <w:marLeft w:val="0"/>
          <w:marRight w:val="0"/>
          <w:marTop w:val="0"/>
          <w:marBottom w:val="180"/>
          <w:divBdr>
            <w:top w:val="none" w:sz="0" w:space="0" w:color="auto"/>
            <w:left w:val="none" w:sz="0" w:space="0" w:color="auto"/>
            <w:bottom w:val="none" w:sz="0" w:space="0" w:color="auto"/>
            <w:right w:val="none" w:sz="0" w:space="0" w:color="auto"/>
          </w:divBdr>
          <w:divsChild>
            <w:div w:id="9435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374">
      <w:bodyDiv w:val="1"/>
      <w:marLeft w:val="0"/>
      <w:marRight w:val="0"/>
      <w:marTop w:val="0"/>
      <w:marBottom w:val="0"/>
      <w:divBdr>
        <w:top w:val="none" w:sz="0" w:space="0" w:color="auto"/>
        <w:left w:val="none" w:sz="0" w:space="0" w:color="auto"/>
        <w:bottom w:val="none" w:sz="0" w:space="0" w:color="auto"/>
        <w:right w:val="none" w:sz="0" w:space="0" w:color="auto"/>
      </w:divBdr>
      <w:divsChild>
        <w:div w:id="1885672059">
          <w:marLeft w:val="0"/>
          <w:marRight w:val="0"/>
          <w:marTop w:val="0"/>
          <w:marBottom w:val="280"/>
          <w:divBdr>
            <w:top w:val="none" w:sz="0" w:space="0" w:color="auto"/>
            <w:left w:val="none" w:sz="0" w:space="0" w:color="auto"/>
            <w:bottom w:val="none" w:sz="0" w:space="0" w:color="auto"/>
            <w:right w:val="none" w:sz="0" w:space="0" w:color="auto"/>
          </w:divBdr>
          <w:divsChild>
            <w:div w:id="1702823659">
              <w:marLeft w:val="0"/>
              <w:marRight w:val="0"/>
              <w:marTop w:val="0"/>
              <w:marBottom w:val="0"/>
              <w:divBdr>
                <w:top w:val="none" w:sz="0" w:space="0" w:color="auto"/>
                <w:left w:val="none" w:sz="0" w:space="0" w:color="auto"/>
                <w:bottom w:val="none" w:sz="0" w:space="0" w:color="auto"/>
                <w:right w:val="none" w:sz="0" w:space="0" w:color="auto"/>
              </w:divBdr>
            </w:div>
          </w:divsChild>
        </w:div>
        <w:div w:id="245268077">
          <w:marLeft w:val="0"/>
          <w:marRight w:val="0"/>
          <w:marTop w:val="0"/>
          <w:marBottom w:val="180"/>
          <w:divBdr>
            <w:top w:val="none" w:sz="0" w:space="0" w:color="auto"/>
            <w:left w:val="none" w:sz="0" w:space="0" w:color="auto"/>
            <w:bottom w:val="none" w:sz="0" w:space="0" w:color="auto"/>
            <w:right w:val="none" w:sz="0" w:space="0" w:color="auto"/>
          </w:divBdr>
          <w:divsChild>
            <w:div w:id="310985253">
              <w:marLeft w:val="0"/>
              <w:marRight w:val="0"/>
              <w:marTop w:val="0"/>
              <w:marBottom w:val="0"/>
              <w:divBdr>
                <w:top w:val="none" w:sz="0" w:space="0" w:color="auto"/>
                <w:left w:val="none" w:sz="0" w:space="0" w:color="auto"/>
                <w:bottom w:val="none" w:sz="0" w:space="0" w:color="auto"/>
                <w:right w:val="none" w:sz="0" w:space="0" w:color="auto"/>
              </w:divBdr>
            </w:div>
          </w:divsChild>
        </w:div>
        <w:div w:id="430318190">
          <w:marLeft w:val="0"/>
          <w:marRight w:val="0"/>
          <w:marTop w:val="0"/>
          <w:marBottom w:val="180"/>
          <w:divBdr>
            <w:top w:val="none" w:sz="0" w:space="0" w:color="auto"/>
            <w:left w:val="none" w:sz="0" w:space="0" w:color="auto"/>
            <w:bottom w:val="none" w:sz="0" w:space="0" w:color="auto"/>
            <w:right w:val="none" w:sz="0" w:space="0" w:color="auto"/>
          </w:divBdr>
          <w:divsChild>
            <w:div w:id="9675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576">
      <w:bodyDiv w:val="1"/>
      <w:marLeft w:val="0"/>
      <w:marRight w:val="0"/>
      <w:marTop w:val="0"/>
      <w:marBottom w:val="0"/>
      <w:divBdr>
        <w:top w:val="none" w:sz="0" w:space="0" w:color="auto"/>
        <w:left w:val="none" w:sz="0" w:space="0" w:color="auto"/>
        <w:bottom w:val="none" w:sz="0" w:space="0" w:color="auto"/>
        <w:right w:val="none" w:sz="0" w:space="0" w:color="auto"/>
      </w:divBdr>
      <w:divsChild>
        <w:div w:id="1134712346">
          <w:marLeft w:val="0"/>
          <w:marRight w:val="0"/>
          <w:marTop w:val="0"/>
          <w:marBottom w:val="280"/>
          <w:divBdr>
            <w:top w:val="none" w:sz="0" w:space="0" w:color="auto"/>
            <w:left w:val="none" w:sz="0" w:space="0" w:color="auto"/>
            <w:bottom w:val="none" w:sz="0" w:space="0" w:color="auto"/>
            <w:right w:val="none" w:sz="0" w:space="0" w:color="auto"/>
          </w:divBdr>
          <w:divsChild>
            <w:div w:id="1372653814">
              <w:marLeft w:val="0"/>
              <w:marRight w:val="0"/>
              <w:marTop w:val="0"/>
              <w:marBottom w:val="0"/>
              <w:divBdr>
                <w:top w:val="none" w:sz="0" w:space="0" w:color="auto"/>
                <w:left w:val="none" w:sz="0" w:space="0" w:color="auto"/>
                <w:bottom w:val="none" w:sz="0" w:space="0" w:color="auto"/>
                <w:right w:val="none" w:sz="0" w:space="0" w:color="auto"/>
              </w:divBdr>
            </w:div>
          </w:divsChild>
        </w:div>
        <w:div w:id="459151884">
          <w:marLeft w:val="0"/>
          <w:marRight w:val="0"/>
          <w:marTop w:val="0"/>
          <w:marBottom w:val="180"/>
          <w:divBdr>
            <w:top w:val="none" w:sz="0" w:space="0" w:color="auto"/>
            <w:left w:val="none" w:sz="0" w:space="0" w:color="auto"/>
            <w:bottom w:val="none" w:sz="0" w:space="0" w:color="auto"/>
            <w:right w:val="none" w:sz="0" w:space="0" w:color="auto"/>
          </w:divBdr>
          <w:divsChild>
            <w:div w:id="1311442892">
              <w:marLeft w:val="0"/>
              <w:marRight w:val="0"/>
              <w:marTop w:val="0"/>
              <w:marBottom w:val="0"/>
              <w:divBdr>
                <w:top w:val="none" w:sz="0" w:space="0" w:color="auto"/>
                <w:left w:val="none" w:sz="0" w:space="0" w:color="auto"/>
                <w:bottom w:val="none" w:sz="0" w:space="0" w:color="auto"/>
                <w:right w:val="none" w:sz="0" w:space="0" w:color="auto"/>
              </w:divBdr>
            </w:div>
          </w:divsChild>
        </w:div>
        <w:div w:id="109861889">
          <w:marLeft w:val="0"/>
          <w:marRight w:val="0"/>
          <w:marTop w:val="0"/>
          <w:marBottom w:val="180"/>
          <w:divBdr>
            <w:top w:val="none" w:sz="0" w:space="0" w:color="auto"/>
            <w:left w:val="none" w:sz="0" w:space="0" w:color="auto"/>
            <w:bottom w:val="none" w:sz="0" w:space="0" w:color="auto"/>
            <w:right w:val="none" w:sz="0" w:space="0" w:color="auto"/>
          </w:divBdr>
          <w:divsChild>
            <w:div w:id="1185631351">
              <w:marLeft w:val="0"/>
              <w:marRight w:val="0"/>
              <w:marTop w:val="0"/>
              <w:marBottom w:val="0"/>
              <w:divBdr>
                <w:top w:val="none" w:sz="0" w:space="0" w:color="auto"/>
                <w:left w:val="none" w:sz="0" w:space="0" w:color="auto"/>
                <w:bottom w:val="none" w:sz="0" w:space="0" w:color="auto"/>
                <w:right w:val="none" w:sz="0" w:space="0" w:color="auto"/>
              </w:divBdr>
            </w:div>
          </w:divsChild>
        </w:div>
        <w:div w:id="1224213587">
          <w:marLeft w:val="0"/>
          <w:marRight w:val="0"/>
          <w:marTop w:val="0"/>
          <w:marBottom w:val="180"/>
          <w:divBdr>
            <w:top w:val="none" w:sz="0" w:space="0" w:color="auto"/>
            <w:left w:val="none" w:sz="0" w:space="0" w:color="auto"/>
            <w:bottom w:val="none" w:sz="0" w:space="0" w:color="auto"/>
            <w:right w:val="none" w:sz="0" w:space="0" w:color="auto"/>
          </w:divBdr>
          <w:divsChild>
            <w:div w:id="1109424215">
              <w:marLeft w:val="0"/>
              <w:marRight w:val="0"/>
              <w:marTop w:val="0"/>
              <w:marBottom w:val="0"/>
              <w:divBdr>
                <w:top w:val="none" w:sz="0" w:space="0" w:color="auto"/>
                <w:left w:val="none" w:sz="0" w:space="0" w:color="auto"/>
                <w:bottom w:val="none" w:sz="0" w:space="0" w:color="auto"/>
                <w:right w:val="none" w:sz="0" w:space="0" w:color="auto"/>
              </w:divBdr>
            </w:div>
          </w:divsChild>
        </w:div>
        <w:div w:id="161743839">
          <w:marLeft w:val="0"/>
          <w:marRight w:val="0"/>
          <w:marTop w:val="0"/>
          <w:marBottom w:val="180"/>
          <w:divBdr>
            <w:top w:val="none" w:sz="0" w:space="0" w:color="auto"/>
            <w:left w:val="none" w:sz="0" w:space="0" w:color="auto"/>
            <w:bottom w:val="none" w:sz="0" w:space="0" w:color="auto"/>
            <w:right w:val="none" w:sz="0" w:space="0" w:color="auto"/>
          </w:divBdr>
          <w:divsChild>
            <w:div w:id="2123113048">
              <w:marLeft w:val="0"/>
              <w:marRight w:val="0"/>
              <w:marTop w:val="0"/>
              <w:marBottom w:val="0"/>
              <w:divBdr>
                <w:top w:val="none" w:sz="0" w:space="0" w:color="auto"/>
                <w:left w:val="none" w:sz="0" w:space="0" w:color="auto"/>
                <w:bottom w:val="none" w:sz="0" w:space="0" w:color="auto"/>
                <w:right w:val="none" w:sz="0" w:space="0" w:color="auto"/>
              </w:divBdr>
            </w:div>
          </w:divsChild>
        </w:div>
        <w:div w:id="1796559846">
          <w:marLeft w:val="0"/>
          <w:marRight w:val="0"/>
          <w:marTop w:val="0"/>
          <w:marBottom w:val="180"/>
          <w:divBdr>
            <w:top w:val="none" w:sz="0" w:space="0" w:color="auto"/>
            <w:left w:val="none" w:sz="0" w:space="0" w:color="auto"/>
            <w:bottom w:val="none" w:sz="0" w:space="0" w:color="auto"/>
            <w:right w:val="none" w:sz="0" w:space="0" w:color="auto"/>
          </w:divBdr>
          <w:divsChild>
            <w:div w:id="412505897">
              <w:marLeft w:val="0"/>
              <w:marRight w:val="0"/>
              <w:marTop w:val="0"/>
              <w:marBottom w:val="0"/>
              <w:divBdr>
                <w:top w:val="none" w:sz="0" w:space="0" w:color="auto"/>
                <w:left w:val="none" w:sz="0" w:space="0" w:color="auto"/>
                <w:bottom w:val="none" w:sz="0" w:space="0" w:color="auto"/>
                <w:right w:val="none" w:sz="0" w:space="0" w:color="auto"/>
              </w:divBdr>
            </w:div>
          </w:divsChild>
        </w:div>
        <w:div w:id="1688412314">
          <w:marLeft w:val="0"/>
          <w:marRight w:val="0"/>
          <w:marTop w:val="0"/>
          <w:marBottom w:val="180"/>
          <w:divBdr>
            <w:top w:val="none" w:sz="0" w:space="0" w:color="auto"/>
            <w:left w:val="none" w:sz="0" w:space="0" w:color="auto"/>
            <w:bottom w:val="none" w:sz="0" w:space="0" w:color="auto"/>
            <w:right w:val="none" w:sz="0" w:space="0" w:color="auto"/>
          </w:divBdr>
          <w:divsChild>
            <w:div w:id="1080250566">
              <w:marLeft w:val="0"/>
              <w:marRight w:val="0"/>
              <w:marTop w:val="0"/>
              <w:marBottom w:val="0"/>
              <w:divBdr>
                <w:top w:val="none" w:sz="0" w:space="0" w:color="auto"/>
                <w:left w:val="none" w:sz="0" w:space="0" w:color="auto"/>
                <w:bottom w:val="none" w:sz="0" w:space="0" w:color="auto"/>
                <w:right w:val="none" w:sz="0" w:space="0" w:color="auto"/>
              </w:divBdr>
            </w:div>
          </w:divsChild>
        </w:div>
        <w:div w:id="1597253161">
          <w:marLeft w:val="0"/>
          <w:marRight w:val="0"/>
          <w:marTop w:val="0"/>
          <w:marBottom w:val="180"/>
          <w:divBdr>
            <w:top w:val="none" w:sz="0" w:space="0" w:color="auto"/>
            <w:left w:val="none" w:sz="0" w:space="0" w:color="auto"/>
            <w:bottom w:val="none" w:sz="0" w:space="0" w:color="auto"/>
            <w:right w:val="none" w:sz="0" w:space="0" w:color="auto"/>
          </w:divBdr>
          <w:divsChild>
            <w:div w:id="1137844515">
              <w:marLeft w:val="0"/>
              <w:marRight w:val="0"/>
              <w:marTop w:val="0"/>
              <w:marBottom w:val="0"/>
              <w:divBdr>
                <w:top w:val="none" w:sz="0" w:space="0" w:color="auto"/>
                <w:left w:val="none" w:sz="0" w:space="0" w:color="auto"/>
                <w:bottom w:val="none" w:sz="0" w:space="0" w:color="auto"/>
                <w:right w:val="none" w:sz="0" w:space="0" w:color="auto"/>
              </w:divBdr>
            </w:div>
          </w:divsChild>
        </w:div>
        <w:div w:id="1162425070">
          <w:marLeft w:val="0"/>
          <w:marRight w:val="0"/>
          <w:marTop w:val="0"/>
          <w:marBottom w:val="180"/>
          <w:divBdr>
            <w:top w:val="none" w:sz="0" w:space="0" w:color="auto"/>
            <w:left w:val="none" w:sz="0" w:space="0" w:color="auto"/>
            <w:bottom w:val="none" w:sz="0" w:space="0" w:color="auto"/>
            <w:right w:val="none" w:sz="0" w:space="0" w:color="auto"/>
          </w:divBdr>
          <w:divsChild>
            <w:div w:id="2033065948">
              <w:marLeft w:val="0"/>
              <w:marRight w:val="0"/>
              <w:marTop w:val="0"/>
              <w:marBottom w:val="0"/>
              <w:divBdr>
                <w:top w:val="none" w:sz="0" w:space="0" w:color="auto"/>
                <w:left w:val="none" w:sz="0" w:space="0" w:color="auto"/>
                <w:bottom w:val="none" w:sz="0" w:space="0" w:color="auto"/>
                <w:right w:val="none" w:sz="0" w:space="0" w:color="auto"/>
              </w:divBdr>
            </w:div>
          </w:divsChild>
        </w:div>
        <w:div w:id="1900238072">
          <w:marLeft w:val="0"/>
          <w:marRight w:val="0"/>
          <w:marTop w:val="0"/>
          <w:marBottom w:val="180"/>
          <w:divBdr>
            <w:top w:val="none" w:sz="0" w:space="0" w:color="auto"/>
            <w:left w:val="none" w:sz="0" w:space="0" w:color="auto"/>
            <w:bottom w:val="none" w:sz="0" w:space="0" w:color="auto"/>
            <w:right w:val="none" w:sz="0" w:space="0" w:color="auto"/>
          </w:divBdr>
          <w:divsChild>
            <w:div w:id="1908687436">
              <w:marLeft w:val="0"/>
              <w:marRight w:val="0"/>
              <w:marTop w:val="0"/>
              <w:marBottom w:val="0"/>
              <w:divBdr>
                <w:top w:val="none" w:sz="0" w:space="0" w:color="auto"/>
                <w:left w:val="none" w:sz="0" w:space="0" w:color="auto"/>
                <w:bottom w:val="none" w:sz="0" w:space="0" w:color="auto"/>
                <w:right w:val="none" w:sz="0" w:space="0" w:color="auto"/>
              </w:divBdr>
            </w:div>
          </w:divsChild>
        </w:div>
        <w:div w:id="561260873">
          <w:marLeft w:val="0"/>
          <w:marRight w:val="0"/>
          <w:marTop w:val="0"/>
          <w:marBottom w:val="180"/>
          <w:divBdr>
            <w:top w:val="none" w:sz="0" w:space="0" w:color="auto"/>
            <w:left w:val="none" w:sz="0" w:space="0" w:color="auto"/>
            <w:bottom w:val="none" w:sz="0" w:space="0" w:color="auto"/>
            <w:right w:val="none" w:sz="0" w:space="0" w:color="auto"/>
          </w:divBdr>
          <w:divsChild>
            <w:div w:id="1608270907">
              <w:marLeft w:val="0"/>
              <w:marRight w:val="0"/>
              <w:marTop w:val="0"/>
              <w:marBottom w:val="0"/>
              <w:divBdr>
                <w:top w:val="none" w:sz="0" w:space="0" w:color="auto"/>
                <w:left w:val="none" w:sz="0" w:space="0" w:color="auto"/>
                <w:bottom w:val="none" w:sz="0" w:space="0" w:color="auto"/>
                <w:right w:val="none" w:sz="0" w:space="0" w:color="auto"/>
              </w:divBdr>
            </w:div>
          </w:divsChild>
        </w:div>
        <w:div w:id="1017849520">
          <w:marLeft w:val="0"/>
          <w:marRight w:val="0"/>
          <w:marTop w:val="0"/>
          <w:marBottom w:val="180"/>
          <w:divBdr>
            <w:top w:val="none" w:sz="0" w:space="0" w:color="auto"/>
            <w:left w:val="none" w:sz="0" w:space="0" w:color="auto"/>
            <w:bottom w:val="none" w:sz="0" w:space="0" w:color="auto"/>
            <w:right w:val="none" w:sz="0" w:space="0" w:color="auto"/>
          </w:divBdr>
          <w:divsChild>
            <w:div w:id="1454833932">
              <w:marLeft w:val="0"/>
              <w:marRight w:val="0"/>
              <w:marTop w:val="0"/>
              <w:marBottom w:val="0"/>
              <w:divBdr>
                <w:top w:val="none" w:sz="0" w:space="0" w:color="auto"/>
                <w:left w:val="none" w:sz="0" w:space="0" w:color="auto"/>
                <w:bottom w:val="none" w:sz="0" w:space="0" w:color="auto"/>
                <w:right w:val="none" w:sz="0" w:space="0" w:color="auto"/>
              </w:divBdr>
            </w:div>
          </w:divsChild>
        </w:div>
        <w:div w:id="269121901">
          <w:marLeft w:val="0"/>
          <w:marRight w:val="0"/>
          <w:marTop w:val="0"/>
          <w:marBottom w:val="180"/>
          <w:divBdr>
            <w:top w:val="none" w:sz="0" w:space="0" w:color="auto"/>
            <w:left w:val="none" w:sz="0" w:space="0" w:color="auto"/>
            <w:bottom w:val="none" w:sz="0" w:space="0" w:color="auto"/>
            <w:right w:val="none" w:sz="0" w:space="0" w:color="auto"/>
          </w:divBdr>
          <w:divsChild>
            <w:div w:id="8175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whitesulphurspringsmt/latest/whitesulphursprings_mt/0-0-0-10085" TargetMode="External"/><Relationship Id="rId3" Type="http://schemas.openxmlformats.org/officeDocument/2006/relationships/settings" Target="settings.xml"/><Relationship Id="rId7" Type="http://schemas.openxmlformats.org/officeDocument/2006/relationships/hyperlink" Target="http://dnrc.mt.gov/divisions/water/water-rights/water-righ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Wordal</cp:lastModifiedBy>
  <cp:revision>4</cp:revision>
  <cp:lastPrinted>2020-07-15T00:30:00Z</cp:lastPrinted>
  <dcterms:created xsi:type="dcterms:W3CDTF">2023-02-01T00:32:00Z</dcterms:created>
  <dcterms:modified xsi:type="dcterms:W3CDTF">2023-02-01T21:57:00Z</dcterms:modified>
</cp:coreProperties>
</file>